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C33" w:rsidRPr="000C1C33" w:rsidRDefault="000C1C33" w:rsidP="000C1C33">
      <w:pPr>
        <w:shd w:val="clear" w:color="auto" w:fill="FFFFFF"/>
        <w:spacing w:before="24"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61515"/>
          <w:kern w:val="36"/>
          <w:sz w:val="24"/>
          <w:szCs w:val="24"/>
          <w:u w:val="single"/>
          <w:lang w:eastAsia="en-GB"/>
        </w:rPr>
      </w:pPr>
      <w:r w:rsidRPr="000C1C33">
        <w:rPr>
          <w:rFonts w:ascii="Times New Roman" w:eastAsia="Times New Roman" w:hAnsi="Times New Roman" w:cs="Times New Roman"/>
          <w:b/>
          <w:bCs/>
          <w:color w:val="161515"/>
          <w:kern w:val="36"/>
          <w:sz w:val="24"/>
          <w:szCs w:val="24"/>
          <w:u w:val="single"/>
          <w:lang w:eastAsia="en-GB"/>
        </w:rPr>
        <w:t>STEM book list</w:t>
      </w:r>
    </w:p>
    <w:p w:rsidR="000C1C33" w:rsidRDefault="000C1C33" w:rsidP="000C1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C33" w:rsidRDefault="000C1C33" w:rsidP="000C1C33">
      <w:pPr>
        <w:jc w:val="both"/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</w:pPr>
      <w:r w:rsidRPr="000C1C33"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  <w:t xml:space="preserve">If your passion is science and you’re looking for something inspiring to read, take a look at our recommended reading list. </w:t>
      </w:r>
      <w:bookmarkStart w:id="0" w:name="_GoBack"/>
      <w:bookmarkEnd w:id="0"/>
    </w:p>
    <w:p w:rsidR="000C1C33" w:rsidRDefault="000C1C33" w:rsidP="000C1C33">
      <w:pPr>
        <w:jc w:val="both"/>
        <w:rPr>
          <w:rFonts w:ascii="Times New Roman" w:hAnsi="Times New Roman" w:cs="Times New Roman"/>
          <w:color w:val="161515"/>
          <w:sz w:val="24"/>
          <w:szCs w:val="24"/>
          <w:shd w:val="clear" w:color="auto" w:fill="FFFFFF"/>
        </w:rPr>
      </w:pPr>
    </w:p>
    <w:p w:rsidR="000C1C33" w:rsidRDefault="000C1C33" w:rsidP="000C1C33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161515"/>
          <w:sz w:val="27"/>
          <w:szCs w:val="27"/>
          <w:lang w:eastAsia="en-GB"/>
        </w:rPr>
      </w:pPr>
      <w:hyperlink r:id="rId5" w:history="1">
        <w:r w:rsidRPr="000C1C33">
          <w:rPr>
            <w:rFonts w:ascii="inherit" w:eastAsia="Times New Roman" w:hAnsi="inherit" w:cs="Arial"/>
            <w:b/>
            <w:bCs/>
            <w:color w:val="161515"/>
            <w:sz w:val="30"/>
            <w:szCs w:val="30"/>
            <w:highlight w:val="yellow"/>
            <w:u w:val="single"/>
            <w:bdr w:val="none" w:sz="0" w:space="0" w:color="auto" w:frame="1"/>
            <w:shd w:val="clear" w:color="auto" w:fill="EBEEEE"/>
            <w:lang w:eastAsia="en-GB"/>
          </w:rPr>
          <w:t>General science</w:t>
        </w:r>
      </w:hyperlink>
    </w:p>
    <w:p w:rsidR="000C1C33" w:rsidRPr="000C1C33" w:rsidRDefault="000C1C33" w:rsidP="000C1C33">
      <w:pPr>
        <w:shd w:val="clear" w:color="auto" w:fill="FFFFFF"/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161515"/>
          <w:sz w:val="27"/>
          <w:szCs w:val="27"/>
          <w:lang w:eastAsia="en-GB"/>
        </w:rPr>
      </w:pPr>
    </w:p>
    <w:p w:rsidR="000C1C33" w:rsidRPr="000C1C33" w:rsidRDefault="000C1C33" w:rsidP="000C1C33">
      <w:pPr>
        <w:shd w:val="clear" w:color="auto" w:fill="FFFFFF"/>
        <w:spacing w:after="0" w:line="240" w:lineRule="auto"/>
        <w:textAlignment w:val="baseline"/>
        <w:outlineLvl w:val="3"/>
        <w:rPr>
          <w:rFonts w:ascii="inherit" w:eastAsia="Times New Roman" w:hAnsi="inherit" w:cs="Arial"/>
          <w:b/>
          <w:bCs/>
          <w:color w:val="161515"/>
          <w:sz w:val="24"/>
          <w:szCs w:val="24"/>
          <w:lang w:eastAsia="en-GB"/>
        </w:rPr>
      </w:pPr>
      <w:r w:rsidRPr="000C1C33">
        <w:rPr>
          <w:rFonts w:ascii="inherit" w:eastAsia="Times New Roman" w:hAnsi="inherit" w:cs="Arial"/>
          <w:b/>
          <w:bCs/>
          <w:color w:val="161515"/>
          <w:sz w:val="29"/>
          <w:szCs w:val="29"/>
          <w:bdr w:val="none" w:sz="0" w:space="0" w:color="auto" w:frame="1"/>
          <w:lang w:eastAsia="en-GB"/>
        </w:rPr>
        <w:t>A short history of nearly everything by Bill Bryson</w:t>
      </w:r>
    </w:p>
    <w:p w:rsidR="000C1C33" w:rsidRPr="000C1C33" w:rsidRDefault="000C1C33" w:rsidP="000C1C33">
      <w:pPr>
        <w:shd w:val="clear" w:color="auto" w:fill="FFFFFF"/>
        <w:spacing w:beforeAutospacing="1" w:after="0" w:afterAutospacing="1" w:line="240" w:lineRule="auto"/>
        <w:jc w:val="both"/>
        <w:textAlignment w:val="baseline"/>
        <w:rPr>
          <w:rFonts w:ascii="inherit" w:eastAsia="Times New Roman" w:hAnsi="inherit" w:cs="Arial"/>
          <w:color w:val="161515"/>
          <w:sz w:val="23"/>
          <w:szCs w:val="23"/>
          <w:bdr w:val="none" w:sz="0" w:space="0" w:color="auto" w:frame="1"/>
          <w:lang w:eastAsia="en-GB"/>
        </w:rPr>
      </w:pPr>
      <w:r w:rsidRPr="000C1C33">
        <w:rPr>
          <w:rFonts w:ascii="inherit" w:eastAsia="Times New Roman" w:hAnsi="inherit" w:cs="Arial"/>
          <w:noProof/>
          <w:color w:val="161515"/>
          <w:sz w:val="23"/>
          <w:szCs w:val="23"/>
          <w:bdr w:val="none" w:sz="0" w:space="0" w:color="auto" w:frame="1"/>
          <w:lang w:eastAsia="en-GB"/>
        </w:rPr>
        <w:drawing>
          <wp:anchor distT="0" distB="0" distL="114300" distR="114300" simplePos="0" relativeHeight="251658240" behindDoc="1" locked="0" layoutInCell="1" allowOverlap="1" wp14:anchorId="1D948508" wp14:editId="65C05859">
            <wp:simplePos x="0" y="0"/>
            <wp:positionH relativeFrom="column">
              <wp:posOffset>3680460</wp:posOffset>
            </wp:positionH>
            <wp:positionV relativeFrom="paragraph">
              <wp:posOffset>108585</wp:posOffset>
            </wp:positionV>
            <wp:extent cx="2493645" cy="1633855"/>
            <wp:effectExtent l="0" t="0" r="1905" b="4445"/>
            <wp:wrapTight wrapText="bothSides">
              <wp:wrapPolygon edited="0">
                <wp:start x="0" y="0"/>
                <wp:lineTo x="0" y="21407"/>
                <wp:lineTo x="21451" y="21407"/>
                <wp:lineTo x="21451" y="0"/>
                <wp:lineTo x="0" y="0"/>
              </wp:wrapPolygon>
            </wp:wrapTight>
            <wp:docPr id="1" name="Picture 1" descr="Pla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e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C33">
        <w:rPr>
          <w:rFonts w:ascii="inherit" w:eastAsia="Times New Roman" w:hAnsi="inherit" w:cs="Arial"/>
          <w:color w:val="161515"/>
          <w:sz w:val="23"/>
          <w:szCs w:val="23"/>
          <w:bdr w:val="none" w:sz="0" w:space="0" w:color="auto" w:frame="1"/>
          <w:lang w:eastAsia="en-GB"/>
        </w:rPr>
        <w:t>Best known for his humorous travel books, this is a slight detour for the author, but one that is filled with the engaging enthusiasm of someone discovering science in all its wonder and peculiarities [plus some luck, bizarre occurrences and tragedy] as if travelling a new continent. This is by no means a heavy tone but you will find yourself educated and entertained. I would repeatedly find myself so engrossed in its pages, many times reading into the small hours of the morning.</w:t>
      </w:r>
    </w:p>
    <w:p w:rsidR="000C1C33" w:rsidRDefault="000C1C33" w:rsidP="000C1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C33" w:rsidRDefault="000C1C33" w:rsidP="000C1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C33" w:rsidRDefault="000C1C33" w:rsidP="000C1C33">
      <w:pPr>
        <w:shd w:val="clear" w:color="auto" w:fill="FFFFFF"/>
        <w:spacing w:after="0" w:line="240" w:lineRule="auto"/>
        <w:textAlignment w:val="baseline"/>
        <w:outlineLvl w:val="3"/>
        <w:rPr>
          <w:rFonts w:ascii="inherit" w:eastAsia="Times New Roman" w:hAnsi="inherit" w:cs="Arial"/>
          <w:b/>
          <w:bCs/>
          <w:color w:val="161515"/>
          <w:sz w:val="29"/>
          <w:szCs w:val="29"/>
          <w:bdr w:val="none" w:sz="0" w:space="0" w:color="auto" w:frame="1"/>
          <w:lang w:eastAsia="en-GB"/>
        </w:rPr>
      </w:pPr>
      <w:r w:rsidRPr="000C1C33">
        <w:rPr>
          <w:rFonts w:ascii="inherit" w:eastAsia="Times New Roman" w:hAnsi="inherit" w:cs="Arial"/>
          <w:b/>
          <w:bCs/>
          <w:color w:val="161515"/>
          <w:sz w:val="29"/>
          <w:szCs w:val="29"/>
          <w:bdr w:val="none" w:sz="0" w:space="0" w:color="auto" w:frame="1"/>
          <w:lang w:eastAsia="en-GB"/>
        </w:rPr>
        <w:t xml:space="preserve">000 metres climbing the world's highest mountains by Alan </w:t>
      </w:r>
      <w:proofErr w:type="spellStart"/>
      <w:r w:rsidRPr="000C1C33">
        <w:rPr>
          <w:rFonts w:ascii="inherit" w:eastAsia="Times New Roman" w:hAnsi="inherit" w:cs="Arial"/>
          <w:b/>
          <w:bCs/>
          <w:color w:val="161515"/>
          <w:sz w:val="29"/>
          <w:szCs w:val="29"/>
          <w:bdr w:val="none" w:sz="0" w:space="0" w:color="auto" w:frame="1"/>
          <w:lang w:eastAsia="en-GB"/>
        </w:rPr>
        <w:t>Hinkes</w:t>
      </w:r>
      <w:proofErr w:type="spellEnd"/>
    </w:p>
    <w:p w:rsidR="000C1C33" w:rsidRPr="000C1C33" w:rsidRDefault="000C1C33" w:rsidP="000C1C33">
      <w:pPr>
        <w:shd w:val="clear" w:color="auto" w:fill="FFFFFF"/>
        <w:spacing w:after="0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161515"/>
          <w:sz w:val="24"/>
          <w:szCs w:val="24"/>
          <w:lang w:eastAsia="en-GB"/>
        </w:rPr>
      </w:pPr>
    </w:p>
    <w:p w:rsidR="000C1C33" w:rsidRPr="000C1C33" w:rsidRDefault="000C1C33" w:rsidP="000C1C33">
      <w:pPr>
        <w:shd w:val="clear" w:color="auto" w:fill="FFFFFF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161515"/>
          <w:lang w:eastAsia="en-GB"/>
        </w:rPr>
      </w:pPr>
      <w:r w:rsidRPr="000C1C33">
        <w:rPr>
          <w:rFonts w:ascii="Arial" w:eastAsia="Times New Roman" w:hAnsi="Arial" w:cs="Arial"/>
          <w:noProof/>
          <w:color w:val="161515"/>
          <w:sz w:val="23"/>
          <w:szCs w:val="23"/>
          <w:lang w:eastAsia="en-GB"/>
        </w:rPr>
        <w:drawing>
          <wp:anchor distT="0" distB="0" distL="114300" distR="114300" simplePos="0" relativeHeight="251659264" behindDoc="1" locked="0" layoutInCell="1" allowOverlap="1" wp14:anchorId="3A69A743" wp14:editId="02429733">
            <wp:simplePos x="0" y="0"/>
            <wp:positionH relativeFrom="column">
              <wp:posOffset>3373120</wp:posOffset>
            </wp:positionH>
            <wp:positionV relativeFrom="paragraph">
              <wp:posOffset>69850</wp:posOffset>
            </wp:positionV>
            <wp:extent cx="2940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413" y="21348"/>
                <wp:lineTo x="21413" y="0"/>
                <wp:lineTo x="0" y="0"/>
              </wp:wrapPolygon>
            </wp:wrapTight>
            <wp:docPr id="2" name="Picture 2" descr="Moun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unta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C33">
        <w:rPr>
          <w:rFonts w:ascii="Times New Roman" w:eastAsia="Times New Roman" w:hAnsi="Times New Roman" w:cs="Times New Roman"/>
          <w:color w:val="161515"/>
          <w:lang w:eastAsia="en-GB"/>
        </w:rPr>
        <w:t xml:space="preserve">The book is primarily about adventurer mountaineering, climbing the world's highest mountains.  The themes covered within it include the natural environment, Climates, Geology and Geography.  </w:t>
      </w:r>
      <w:proofErr w:type="gramStart"/>
      <w:r w:rsidRPr="000C1C33">
        <w:rPr>
          <w:rFonts w:ascii="Times New Roman" w:eastAsia="Times New Roman" w:hAnsi="Times New Roman" w:cs="Times New Roman"/>
          <w:color w:val="161515"/>
          <w:lang w:eastAsia="en-GB"/>
        </w:rPr>
        <w:t>Human physiology, endurance; survival in extreme conditions.</w:t>
      </w:r>
      <w:proofErr w:type="gramEnd"/>
      <w:r w:rsidRPr="000C1C33">
        <w:rPr>
          <w:rFonts w:ascii="Times New Roman" w:eastAsia="Times New Roman" w:hAnsi="Times New Roman" w:cs="Times New Roman"/>
          <w:color w:val="161515"/>
          <w:lang w:eastAsia="en-GB"/>
        </w:rPr>
        <w:t>  The author, previously working as a teacher, became an international mountain guide and accomplished reaching the highest summits.  The book adds inspiration to the subjects and a spirit of adventure others might want to pursue.</w:t>
      </w:r>
    </w:p>
    <w:p w:rsidR="000C1C33" w:rsidRDefault="000C1C33" w:rsidP="000C1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C33" w:rsidRDefault="000C1C33" w:rsidP="000C1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C33" w:rsidRDefault="000C1C33" w:rsidP="000C1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1C33" w:rsidRPr="000C1C33" w:rsidRDefault="000C1C33" w:rsidP="000C1C3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C1C33" w:rsidRPr="000C1C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C33"/>
    <w:rsid w:val="000C1C33"/>
    <w:rsid w:val="0076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C1C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C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C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C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C3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C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C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C1C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C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C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C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C3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C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C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0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imperial.ac.uk/be-inspired/schools-outreach/secondary-schools/post-16-resources-and-events/stem-book-lis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Emillie Shepherd</dc:creator>
  <cp:lastModifiedBy>Emillie Shepherd </cp:lastModifiedBy>
  <cp:revision>1</cp:revision>
  <dcterms:created xsi:type="dcterms:W3CDTF">2021-07-22T09:45:00Z</dcterms:created>
  <dcterms:modified xsi:type="dcterms:W3CDTF">2021-07-22T10:18:00Z</dcterms:modified>
</cp:coreProperties>
</file>