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2211"/>
        <w:gridCol w:w="1953"/>
        <w:gridCol w:w="2175"/>
        <w:gridCol w:w="1958"/>
        <w:gridCol w:w="1696"/>
        <w:gridCol w:w="2217"/>
      </w:tblGrid>
      <w:tr w:rsidR="0030057A" w:rsidRPr="00722FC3" w:rsidTr="00A06A15">
        <w:trPr>
          <w:trHeight w:val="841"/>
        </w:trPr>
        <w:tc>
          <w:tcPr>
            <w:tcW w:w="1964" w:type="dxa"/>
          </w:tcPr>
          <w:p w:rsidR="00DB1D5F" w:rsidRPr="00722FC3" w:rsidRDefault="00DB1D5F">
            <w:pPr>
              <w:rPr>
                <w:sz w:val="14"/>
              </w:rPr>
            </w:pPr>
          </w:p>
        </w:tc>
        <w:tc>
          <w:tcPr>
            <w:tcW w:w="2211" w:type="dxa"/>
          </w:tcPr>
          <w:p w:rsidR="00DB1D5F" w:rsidRPr="00722FC3" w:rsidRDefault="00DB1D5F">
            <w:pPr>
              <w:rPr>
                <w:sz w:val="14"/>
              </w:rPr>
            </w:pPr>
            <w:r w:rsidRPr="00722FC3">
              <w:rPr>
                <w:sz w:val="14"/>
              </w:rPr>
              <w:t>T1</w:t>
            </w:r>
          </w:p>
          <w:p w:rsidR="00605BC5" w:rsidRPr="00722FC3" w:rsidRDefault="00605BC5">
            <w:pPr>
              <w:rPr>
                <w:sz w:val="14"/>
              </w:rPr>
            </w:pPr>
            <w:r w:rsidRPr="00722FC3">
              <w:rPr>
                <w:sz w:val="14"/>
              </w:rPr>
              <w:t>7</w:t>
            </w:r>
            <w:r w:rsidR="00010301">
              <w:rPr>
                <w:sz w:val="14"/>
              </w:rPr>
              <w:t xml:space="preserve"> weeks</w:t>
            </w:r>
          </w:p>
          <w:p w:rsidR="00A51AC1" w:rsidRPr="00722FC3" w:rsidRDefault="00A51AC1">
            <w:pPr>
              <w:rPr>
                <w:sz w:val="14"/>
              </w:rPr>
            </w:pPr>
          </w:p>
          <w:p w:rsidR="00082A3E" w:rsidRPr="00722FC3" w:rsidRDefault="00082A3E">
            <w:pPr>
              <w:rPr>
                <w:sz w:val="14"/>
              </w:rPr>
            </w:pPr>
          </w:p>
        </w:tc>
        <w:tc>
          <w:tcPr>
            <w:tcW w:w="1953" w:type="dxa"/>
          </w:tcPr>
          <w:p w:rsidR="00DB1D5F" w:rsidRPr="00722FC3" w:rsidRDefault="00DB1D5F">
            <w:pPr>
              <w:rPr>
                <w:sz w:val="14"/>
              </w:rPr>
            </w:pPr>
            <w:r w:rsidRPr="00722FC3">
              <w:rPr>
                <w:sz w:val="14"/>
              </w:rPr>
              <w:t>T2</w:t>
            </w:r>
          </w:p>
          <w:p w:rsidR="00A51AC1" w:rsidRDefault="00605BC5">
            <w:pPr>
              <w:rPr>
                <w:sz w:val="14"/>
              </w:rPr>
            </w:pPr>
            <w:r w:rsidRPr="00722FC3">
              <w:rPr>
                <w:sz w:val="14"/>
              </w:rPr>
              <w:t>7</w:t>
            </w:r>
            <w:r w:rsidR="00010301">
              <w:rPr>
                <w:sz w:val="14"/>
              </w:rPr>
              <w:t xml:space="preserve"> weeks</w:t>
            </w:r>
          </w:p>
          <w:p w:rsidR="00010301" w:rsidRPr="00722FC3" w:rsidRDefault="00010301">
            <w:pPr>
              <w:rPr>
                <w:sz w:val="14"/>
              </w:rPr>
            </w:pPr>
          </w:p>
          <w:p w:rsidR="00082A3E" w:rsidRPr="00722FC3" w:rsidRDefault="00082A3E">
            <w:pPr>
              <w:rPr>
                <w:sz w:val="14"/>
              </w:rPr>
            </w:pPr>
            <w:r w:rsidRPr="00722FC3">
              <w:rPr>
                <w:sz w:val="14"/>
              </w:rPr>
              <w:t>YR 11 MOCKS</w:t>
            </w:r>
          </w:p>
        </w:tc>
        <w:tc>
          <w:tcPr>
            <w:tcW w:w="2175" w:type="dxa"/>
          </w:tcPr>
          <w:p w:rsidR="00DB1D5F" w:rsidRPr="00722FC3" w:rsidRDefault="00DB1D5F">
            <w:pPr>
              <w:rPr>
                <w:sz w:val="14"/>
              </w:rPr>
            </w:pPr>
            <w:r w:rsidRPr="00722FC3">
              <w:rPr>
                <w:sz w:val="14"/>
              </w:rPr>
              <w:t>T3</w:t>
            </w:r>
          </w:p>
          <w:p w:rsidR="00605BC5" w:rsidRPr="00722FC3" w:rsidRDefault="00605BC5">
            <w:pPr>
              <w:rPr>
                <w:sz w:val="14"/>
              </w:rPr>
            </w:pPr>
            <w:r w:rsidRPr="00722FC3">
              <w:rPr>
                <w:sz w:val="14"/>
              </w:rPr>
              <w:t>6</w:t>
            </w:r>
            <w:r w:rsidR="00010301">
              <w:rPr>
                <w:sz w:val="14"/>
              </w:rPr>
              <w:t xml:space="preserve"> weeks</w:t>
            </w:r>
          </w:p>
        </w:tc>
        <w:tc>
          <w:tcPr>
            <w:tcW w:w="1958" w:type="dxa"/>
          </w:tcPr>
          <w:p w:rsidR="00DB1D5F" w:rsidRPr="00722FC3" w:rsidRDefault="00DB1D5F">
            <w:pPr>
              <w:rPr>
                <w:sz w:val="14"/>
              </w:rPr>
            </w:pPr>
            <w:r w:rsidRPr="00722FC3">
              <w:rPr>
                <w:sz w:val="14"/>
              </w:rPr>
              <w:t>T4</w:t>
            </w:r>
          </w:p>
          <w:p w:rsidR="00605BC5" w:rsidRPr="00722FC3" w:rsidRDefault="00605BC5">
            <w:pPr>
              <w:rPr>
                <w:sz w:val="14"/>
              </w:rPr>
            </w:pPr>
            <w:r w:rsidRPr="00722FC3">
              <w:rPr>
                <w:sz w:val="14"/>
              </w:rPr>
              <w:t>6</w:t>
            </w:r>
            <w:r w:rsidR="00010301">
              <w:rPr>
                <w:sz w:val="14"/>
              </w:rPr>
              <w:t xml:space="preserve"> weeks</w:t>
            </w:r>
          </w:p>
        </w:tc>
        <w:tc>
          <w:tcPr>
            <w:tcW w:w="1696" w:type="dxa"/>
          </w:tcPr>
          <w:p w:rsidR="00DB1D5F" w:rsidRPr="00722FC3" w:rsidRDefault="00DB1D5F">
            <w:pPr>
              <w:rPr>
                <w:sz w:val="14"/>
              </w:rPr>
            </w:pPr>
            <w:r w:rsidRPr="00722FC3">
              <w:rPr>
                <w:sz w:val="14"/>
              </w:rPr>
              <w:t>T5</w:t>
            </w:r>
          </w:p>
          <w:p w:rsidR="00A51AC1" w:rsidRPr="00722FC3" w:rsidRDefault="00605BC5">
            <w:pPr>
              <w:rPr>
                <w:sz w:val="14"/>
              </w:rPr>
            </w:pPr>
            <w:r w:rsidRPr="00722FC3">
              <w:rPr>
                <w:sz w:val="14"/>
              </w:rPr>
              <w:t>6</w:t>
            </w:r>
            <w:r w:rsidR="00010301">
              <w:rPr>
                <w:sz w:val="14"/>
              </w:rPr>
              <w:t xml:space="preserve"> weeks</w:t>
            </w:r>
          </w:p>
        </w:tc>
        <w:tc>
          <w:tcPr>
            <w:tcW w:w="2217" w:type="dxa"/>
          </w:tcPr>
          <w:p w:rsidR="00DB1D5F" w:rsidRPr="00722FC3" w:rsidRDefault="00DB1D5F">
            <w:pPr>
              <w:rPr>
                <w:sz w:val="14"/>
              </w:rPr>
            </w:pPr>
            <w:r w:rsidRPr="00722FC3">
              <w:rPr>
                <w:sz w:val="14"/>
              </w:rPr>
              <w:t>T6</w:t>
            </w:r>
          </w:p>
          <w:p w:rsidR="00A51AC1" w:rsidRPr="00722FC3" w:rsidRDefault="00605BC5">
            <w:pPr>
              <w:rPr>
                <w:sz w:val="14"/>
              </w:rPr>
            </w:pPr>
            <w:r w:rsidRPr="00722FC3">
              <w:rPr>
                <w:sz w:val="14"/>
              </w:rPr>
              <w:t>7</w:t>
            </w:r>
            <w:r w:rsidR="00010301">
              <w:rPr>
                <w:sz w:val="14"/>
              </w:rPr>
              <w:t xml:space="preserve"> weeks </w:t>
            </w:r>
          </w:p>
          <w:p w:rsidR="00082A3E" w:rsidRPr="00722FC3" w:rsidRDefault="00082A3E">
            <w:pPr>
              <w:rPr>
                <w:sz w:val="14"/>
              </w:rPr>
            </w:pPr>
          </w:p>
          <w:p w:rsidR="00082A3E" w:rsidRPr="00722FC3" w:rsidRDefault="00082A3E">
            <w:pPr>
              <w:rPr>
                <w:sz w:val="14"/>
              </w:rPr>
            </w:pPr>
            <w:r w:rsidRPr="00722FC3">
              <w:rPr>
                <w:sz w:val="14"/>
              </w:rPr>
              <w:t>YEAR 10 MOCKS</w:t>
            </w:r>
          </w:p>
        </w:tc>
      </w:tr>
      <w:tr w:rsidR="0030057A" w:rsidRPr="00722FC3" w:rsidTr="00A06A15">
        <w:trPr>
          <w:trHeight w:val="1352"/>
        </w:trPr>
        <w:tc>
          <w:tcPr>
            <w:tcW w:w="1964" w:type="dxa"/>
          </w:tcPr>
          <w:p w:rsidR="00DB1D5F" w:rsidRPr="00722FC3" w:rsidRDefault="00DB1D5F">
            <w:pPr>
              <w:rPr>
                <w:sz w:val="14"/>
              </w:rPr>
            </w:pPr>
            <w:r w:rsidRPr="00722FC3">
              <w:rPr>
                <w:sz w:val="14"/>
              </w:rPr>
              <w:t>Year 7</w:t>
            </w:r>
            <w:r w:rsidR="00181225">
              <w:rPr>
                <w:sz w:val="14"/>
              </w:rPr>
              <w:t xml:space="preserve"> (Scale</w:t>
            </w:r>
            <w:r w:rsidR="00725BAD">
              <w:rPr>
                <w:sz w:val="14"/>
              </w:rPr>
              <w:t xml:space="preserve"> focus)</w:t>
            </w:r>
          </w:p>
          <w:p w:rsidR="0030057A" w:rsidRPr="00722FC3" w:rsidRDefault="0030057A">
            <w:pPr>
              <w:rPr>
                <w:sz w:val="14"/>
              </w:rPr>
            </w:pPr>
          </w:p>
          <w:p w:rsidR="0030057A" w:rsidRPr="00722FC3" w:rsidRDefault="0030057A">
            <w:pPr>
              <w:rPr>
                <w:sz w:val="14"/>
              </w:rPr>
            </w:pPr>
            <w:r w:rsidRPr="00722FC3">
              <w:rPr>
                <w:sz w:val="14"/>
              </w:rPr>
              <w:t>T1 – LOCAL</w:t>
            </w:r>
          </w:p>
          <w:p w:rsidR="0030057A" w:rsidRPr="00722FC3" w:rsidRDefault="0030057A">
            <w:pPr>
              <w:rPr>
                <w:sz w:val="14"/>
              </w:rPr>
            </w:pPr>
            <w:r w:rsidRPr="00722FC3">
              <w:rPr>
                <w:sz w:val="14"/>
              </w:rPr>
              <w:t>2- LOCAL</w:t>
            </w:r>
          </w:p>
          <w:p w:rsidR="0030057A" w:rsidRPr="00722FC3" w:rsidRDefault="0030057A">
            <w:pPr>
              <w:rPr>
                <w:sz w:val="14"/>
              </w:rPr>
            </w:pPr>
            <w:r w:rsidRPr="00722FC3">
              <w:rPr>
                <w:sz w:val="14"/>
              </w:rPr>
              <w:t>3- LOCAL/ REGIONAL</w:t>
            </w:r>
          </w:p>
          <w:p w:rsidR="0030057A" w:rsidRPr="00722FC3" w:rsidRDefault="0030057A">
            <w:pPr>
              <w:rPr>
                <w:sz w:val="14"/>
              </w:rPr>
            </w:pPr>
            <w:r w:rsidRPr="00722FC3">
              <w:rPr>
                <w:sz w:val="14"/>
              </w:rPr>
              <w:t>4- REGIONAL/ NATIONAL</w:t>
            </w:r>
          </w:p>
          <w:p w:rsidR="0030057A" w:rsidRPr="00722FC3" w:rsidRDefault="0030057A">
            <w:pPr>
              <w:rPr>
                <w:sz w:val="14"/>
              </w:rPr>
            </w:pPr>
            <w:r w:rsidRPr="00722FC3">
              <w:rPr>
                <w:sz w:val="14"/>
              </w:rPr>
              <w:t>5-NATIONAL/ GLOBAL</w:t>
            </w:r>
          </w:p>
          <w:p w:rsidR="0030057A" w:rsidRPr="00722FC3" w:rsidRDefault="0030057A">
            <w:pPr>
              <w:rPr>
                <w:sz w:val="14"/>
              </w:rPr>
            </w:pPr>
            <w:r w:rsidRPr="00722FC3">
              <w:rPr>
                <w:sz w:val="14"/>
              </w:rPr>
              <w:t>6- NATIONAL/GLOBAL</w:t>
            </w:r>
          </w:p>
          <w:p w:rsidR="0030057A" w:rsidRPr="00722FC3" w:rsidRDefault="0030057A">
            <w:pPr>
              <w:rPr>
                <w:sz w:val="14"/>
              </w:rPr>
            </w:pPr>
          </w:p>
        </w:tc>
        <w:tc>
          <w:tcPr>
            <w:tcW w:w="2211" w:type="dxa"/>
          </w:tcPr>
          <w:p w:rsidR="00E86A7F" w:rsidRPr="00722FC3" w:rsidRDefault="0030057A">
            <w:pPr>
              <w:rPr>
                <w:sz w:val="14"/>
              </w:rPr>
            </w:pPr>
            <w:r w:rsidRPr="00722FC3">
              <w:rPr>
                <w:sz w:val="14"/>
              </w:rPr>
              <w:t>Hornchurch: Our local area (Map skills)</w:t>
            </w:r>
          </w:p>
          <w:p w:rsidR="00E86A7F" w:rsidRPr="00722FC3" w:rsidRDefault="00E86A7F">
            <w:pPr>
              <w:rPr>
                <w:sz w:val="14"/>
              </w:rPr>
            </w:pPr>
          </w:p>
          <w:p w:rsidR="00E86A7F" w:rsidRPr="00722FC3" w:rsidRDefault="00E86A7F">
            <w:pPr>
              <w:rPr>
                <w:sz w:val="14"/>
              </w:rPr>
            </w:pPr>
          </w:p>
          <w:p w:rsidR="00E86A7F" w:rsidRPr="00181225" w:rsidRDefault="00181225">
            <w:pPr>
              <w:rPr>
                <w:b/>
                <w:color w:val="FF0000"/>
                <w:sz w:val="14"/>
              </w:rPr>
            </w:pPr>
            <w:r w:rsidRPr="00181225">
              <w:rPr>
                <w:b/>
                <w:color w:val="FF0000"/>
                <w:sz w:val="14"/>
              </w:rPr>
              <w:t xml:space="preserve">Theme focus: </w:t>
            </w:r>
            <w:r w:rsidR="00E86A7F" w:rsidRPr="00181225">
              <w:rPr>
                <w:b/>
                <w:color w:val="FF0000"/>
                <w:sz w:val="14"/>
              </w:rPr>
              <w:t>Map skills</w:t>
            </w:r>
          </w:p>
          <w:p w:rsidR="00E86A7F" w:rsidRDefault="00E86A7F">
            <w:pPr>
              <w:rPr>
                <w:sz w:val="14"/>
              </w:rPr>
            </w:pPr>
          </w:p>
          <w:p w:rsidR="005F75EE" w:rsidRPr="00722FC3" w:rsidRDefault="005F75EE">
            <w:pPr>
              <w:rPr>
                <w:sz w:val="14"/>
              </w:rPr>
            </w:pPr>
            <w:r w:rsidRPr="005F75EE">
              <w:rPr>
                <w:color w:val="0070C0"/>
                <w:sz w:val="14"/>
              </w:rPr>
              <w:t xml:space="preserve">Literacy focus: </w:t>
            </w:r>
            <w:r>
              <w:rPr>
                <w:color w:val="0070C0"/>
                <w:sz w:val="14"/>
              </w:rPr>
              <w:t>Capitals</w:t>
            </w:r>
          </w:p>
        </w:tc>
        <w:tc>
          <w:tcPr>
            <w:tcW w:w="1953" w:type="dxa"/>
          </w:tcPr>
          <w:p w:rsidR="0030057A" w:rsidRPr="00722FC3" w:rsidRDefault="0030057A" w:rsidP="00A06A15">
            <w:pPr>
              <w:rPr>
                <w:color w:val="000000" w:themeColor="text1"/>
                <w:sz w:val="14"/>
                <w:u w:val="single"/>
              </w:rPr>
            </w:pPr>
            <w:r w:rsidRPr="00722FC3">
              <w:rPr>
                <w:color w:val="000000" w:themeColor="text1"/>
                <w:sz w:val="14"/>
                <w:u w:val="single"/>
              </w:rPr>
              <w:t xml:space="preserve">Unit 16 – </w:t>
            </w:r>
          </w:p>
          <w:p w:rsidR="00A06A15" w:rsidRPr="00722FC3" w:rsidRDefault="0030057A" w:rsidP="0030057A">
            <w:pPr>
              <w:rPr>
                <w:color w:val="000000" w:themeColor="text1"/>
                <w:sz w:val="14"/>
                <w:u w:val="single"/>
              </w:rPr>
            </w:pPr>
            <w:r w:rsidRPr="00722FC3">
              <w:rPr>
                <w:b/>
                <w:color w:val="000000" w:themeColor="text1"/>
                <w:sz w:val="14"/>
                <w:u w:val="single"/>
              </w:rPr>
              <w:t>Fieldwork/ICT</w:t>
            </w:r>
            <w:r w:rsidRPr="00722FC3">
              <w:rPr>
                <w:color w:val="000000" w:themeColor="text1"/>
                <w:sz w:val="14"/>
                <w:u w:val="single"/>
              </w:rPr>
              <w:t xml:space="preserve"> investigation </w:t>
            </w:r>
          </w:p>
          <w:p w:rsidR="00A06A15" w:rsidRPr="00722FC3" w:rsidRDefault="00A06A15" w:rsidP="0030057A">
            <w:pPr>
              <w:rPr>
                <w:color w:val="000000" w:themeColor="text1"/>
                <w:sz w:val="14"/>
                <w:u w:val="single"/>
              </w:rPr>
            </w:pPr>
          </w:p>
          <w:p w:rsidR="00A06A15" w:rsidRPr="00722FC3" w:rsidRDefault="00A06A15" w:rsidP="0030057A">
            <w:pPr>
              <w:rPr>
                <w:color w:val="000000" w:themeColor="text1"/>
                <w:sz w:val="14"/>
                <w:u w:val="single"/>
              </w:rPr>
            </w:pPr>
          </w:p>
          <w:p w:rsidR="00A06A15" w:rsidRDefault="00761D01" w:rsidP="0030057A">
            <w:pPr>
              <w:rPr>
                <w:color w:val="FF0000"/>
                <w:sz w:val="14"/>
                <w:u w:val="single"/>
              </w:rPr>
            </w:pPr>
            <w:r w:rsidRPr="00722FC3">
              <w:rPr>
                <w:color w:val="FF0000"/>
                <w:sz w:val="14"/>
                <w:u w:val="single"/>
              </w:rPr>
              <w:t>Fieldwork</w:t>
            </w:r>
          </w:p>
          <w:p w:rsidR="005F75EE" w:rsidRDefault="005F75EE" w:rsidP="0030057A">
            <w:pPr>
              <w:rPr>
                <w:color w:val="FF0000"/>
                <w:sz w:val="14"/>
                <w:u w:val="single"/>
              </w:rPr>
            </w:pPr>
          </w:p>
          <w:p w:rsidR="005F75EE" w:rsidRPr="00722FC3" w:rsidRDefault="005F75EE" w:rsidP="0030057A">
            <w:pPr>
              <w:rPr>
                <w:color w:val="FF0000"/>
                <w:sz w:val="14"/>
                <w:u w:val="single"/>
              </w:rPr>
            </w:pPr>
            <w:r>
              <w:rPr>
                <w:color w:val="0070C0"/>
                <w:sz w:val="14"/>
              </w:rPr>
              <w:t>Capitals</w:t>
            </w:r>
          </w:p>
          <w:p w:rsidR="00761D01" w:rsidRPr="00722FC3" w:rsidRDefault="00761D01" w:rsidP="0030057A">
            <w:pPr>
              <w:rPr>
                <w:color w:val="000000" w:themeColor="text1"/>
                <w:sz w:val="14"/>
                <w:u w:val="single"/>
              </w:rPr>
            </w:pPr>
          </w:p>
          <w:p w:rsidR="00A06A15" w:rsidRPr="00722FC3" w:rsidRDefault="00A06A15" w:rsidP="0030057A">
            <w:pPr>
              <w:rPr>
                <w:color w:val="000000" w:themeColor="text1"/>
                <w:sz w:val="14"/>
                <w:u w:val="single"/>
              </w:rPr>
            </w:pPr>
            <w:r w:rsidRPr="00722FC3">
              <w:rPr>
                <w:color w:val="000000" w:themeColor="text1"/>
                <w:sz w:val="14"/>
                <w:u w:val="single"/>
              </w:rPr>
              <w:t>GIS 1/ topical</w:t>
            </w:r>
          </w:p>
          <w:p w:rsidR="00A06A15" w:rsidRPr="00722FC3" w:rsidRDefault="00A06A15" w:rsidP="0030057A">
            <w:pPr>
              <w:rPr>
                <w:color w:val="000000" w:themeColor="text1"/>
                <w:sz w:val="14"/>
                <w:u w:val="single"/>
              </w:rPr>
            </w:pPr>
            <w:r w:rsidRPr="00722FC3">
              <w:rPr>
                <w:color w:val="000000" w:themeColor="text1"/>
                <w:sz w:val="14"/>
                <w:u w:val="single"/>
              </w:rPr>
              <w:t>Presentation x1</w:t>
            </w:r>
          </w:p>
          <w:p w:rsidR="00A06A15" w:rsidRPr="00722FC3" w:rsidRDefault="00A06A15" w:rsidP="0030057A">
            <w:pPr>
              <w:rPr>
                <w:color w:val="000000" w:themeColor="text1"/>
                <w:sz w:val="14"/>
                <w:u w:val="single"/>
              </w:rPr>
            </w:pPr>
            <w:r w:rsidRPr="00722FC3">
              <w:rPr>
                <w:color w:val="000000" w:themeColor="text1"/>
                <w:sz w:val="14"/>
                <w:u w:val="single"/>
              </w:rPr>
              <w:t>Assessment</w:t>
            </w:r>
          </w:p>
          <w:p w:rsidR="00A06A15" w:rsidRPr="00722FC3" w:rsidRDefault="00A06A15" w:rsidP="0030057A">
            <w:pPr>
              <w:rPr>
                <w:color w:val="000000" w:themeColor="text1"/>
                <w:sz w:val="14"/>
                <w:u w:val="single"/>
              </w:rPr>
            </w:pPr>
            <w:r w:rsidRPr="00722FC3">
              <w:rPr>
                <w:color w:val="000000" w:themeColor="text1"/>
                <w:sz w:val="14"/>
                <w:u w:val="single"/>
              </w:rPr>
              <w:t xml:space="preserve">Feedback </w:t>
            </w:r>
          </w:p>
          <w:p w:rsidR="00DB1D5F" w:rsidRPr="00722FC3" w:rsidRDefault="00DB1D5F">
            <w:pPr>
              <w:rPr>
                <w:sz w:val="14"/>
              </w:rPr>
            </w:pPr>
          </w:p>
          <w:p w:rsidR="00E86A7F" w:rsidRPr="00722FC3" w:rsidRDefault="00E86A7F">
            <w:pPr>
              <w:rPr>
                <w:sz w:val="14"/>
              </w:rPr>
            </w:pPr>
          </w:p>
        </w:tc>
        <w:tc>
          <w:tcPr>
            <w:tcW w:w="2175" w:type="dxa"/>
          </w:tcPr>
          <w:p w:rsidR="00DB1D5F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Coasts (</w:t>
            </w:r>
            <w:r w:rsidR="00722FC3" w:rsidRPr="00722FC3">
              <w:rPr>
                <w:sz w:val="14"/>
              </w:rPr>
              <w:t>Leigh</w:t>
            </w:r>
            <w:r w:rsidRPr="00722FC3">
              <w:rPr>
                <w:sz w:val="14"/>
              </w:rPr>
              <w:t>/ south end/ C</w:t>
            </w:r>
            <w:r w:rsidR="0030057A" w:rsidRPr="00722FC3">
              <w:rPr>
                <w:sz w:val="14"/>
              </w:rPr>
              <w:t>anvey)</w:t>
            </w:r>
          </w:p>
          <w:p w:rsidR="00A13417" w:rsidRPr="00722FC3" w:rsidRDefault="00A13417">
            <w:pPr>
              <w:rPr>
                <w:sz w:val="14"/>
              </w:rPr>
            </w:pPr>
            <w:r w:rsidRPr="00722FC3">
              <w:rPr>
                <w:sz w:val="14"/>
              </w:rPr>
              <w:t>RIVERS</w:t>
            </w:r>
          </w:p>
          <w:p w:rsidR="00A13417" w:rsidRPr="00722FC3" w:rsidRDefault="00A13417">
            <w:pPr>
              <w:rPr>
                <w:sz w:val="14"/>
              </w:rPr>
            </w:pPr>
            <w:bookmarkStart w:id="0" w:name="_GoBack"/>
            <w:bookmarkEnd w:id="0"/>
          </w:p>
          <w:p w:rsidR="00D8645D" w:rsidRPr="00722FC3" w:rsidRDefault="00D8645D">
            <w:pPr>
              <w:rPr>
                <w:sz w:val="14"/>
              </w:rPr>
            </w:pPr>
          </w:p>
          <w:p w:rsidR="00D8645D" w:rsidRDefault="00761D01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 xml:space="preserve">Stats and numerical </w:t>
            </w:r>
          </w:p>
          <w:p w:rsidR="005F75EE" w:rsidRDefault="005F75EE">
            <w:pPr>
              <w:rPr>
                <w:color w:val="FF0000"/>
                <w:sz w:val="14"/>
              </w:rPr>
            </w:pPr>
          </w:p>
          <w:p w:rsidR="005F75EE" w:rsidRPr="00722FC3" w:rsidRDefault="005F75EE">
            <w:pPr>
              <w:rPr>
                <w:sz w:val="14"/>
              </w:rPr>
            </w:pPr>
            <w:r>
              <w:rPr>
                <w:color w:val="0070C0"/>
                <w:sz w:val="14"/>
              </w:rPr>
              <w:t>Connectives</w:t>
            </w:r>
          </w:p>
        </w:tc>
        <w:tc>
          <w:tcPr>
            <w:tcW w:w="1958" w:type="dxa"/>
          </w:tcPr>
          <w:p w:rsidR="00A06A15" w:rsidRPr="00722FC3" w:rsidRDefault="00AD39E2">
            <w:pPr>
              <w:rPr>
                <w:sz w:val="14"/>
              </w:rPr>
            </w:pPr>
            <w:r w:rsidRPr="00722FC3">
              <w:rPr>
                <w:sz w:val="14"/>
              </w:rPr>
              <w:t xml:space="preserve">Human geography UK –urbanisation </w:t>
            </w:r>
          </w:p>
          <w:p w:rsidR="00AD39E2" w:rsidRPr="00722FC3" w:rsidRDefault="00AD39E2">
            <w:pPr>
              <w:rPr>
                <w:sz w:val="14"/>
              </w:rPr>
            </w:pPr>
          </w:p>
          <w:p w:rsidR="00AD39E2" w:rsidRPr="00722FC3" w:rsidRDefault="00AD39E2">
            <w:pPr>
              <w:rPr>
                <w:sz w:val="14"/>
              </w:rPr>
            </w:pPr>
            <w:r w:rsidRPr="00722FC3">
              <w:rPr>
                <w:sz w:val="14"/>
              </w:rPr>
              <w:t xml:space="preserve">DTM </w:t>
            </w:r>
          </w:p>
          <w:p w:rsidR="00761D01" w:rsidRPr="00722FC3" w:rsidRDefault="00761D01">
            <w:pPr>
              <w:rPr>
                <w:sz w:val="14"/>
              </w:rPr>
            </w:pPr>
          </w:p>
          <w:p w:rsidR="00761D01" w:rsidRDefault="00761D01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>GIS</w:t>
            </w:r>
          </w:p>
          <w:p w:rsidR="00181225" w:rsidRDefault="00181225">
            <w:pPr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 xml:space="preserve">Photo Analyse </w:t>
            </w:r>
          </w:p>
          <w:p w:rsidR="005F75EE" w:rsidRDefault="005F75EE">
            <w:pPr>
              <w:rPr>
                <w:color w:val="FF0000"/>
                <w:sz w:val="14"/>
              </w:rPr>
            </w:pPr>
          </w:p>
          <w:p w:rsidR="005F75EE" w:rsidRDefault="005F75EE">
            <w:pPr>
              <w:rPr>
                <w:color w:val="0070C0"/>
                <w:sz w:val="14"/>
              </w:rPr>
            </w:pPr>
            <w:r>
              <w:rPr>
                <w:color w:val="0070C0"/>
                <w:sz w:val="14"/>
              </w:rPr>
              <w:t>Punctuation</w:t>
            </w:r>
          </w:p>
          <w:p w:rsidR="005F75EE" w:rsidRPr="00722FC3" w:rsidRDefault="005F75EE">
            <w:pPr>
              <w:rPr>
                <w:color w:val="FF0000"/>
                <w:sz w:val="14"/>
              </w:rPr>
            </w:pPr>
          </w:p>
          <w:p w:rsidR="00AD39E2" w:rsidRPr="00722FC3" w:rsidRDefault="00AD39E2">
            <w:pPr>
              <w:rPr>
                <w:sz w:val="14"/>
              </w:rPr>
            </w:pPr>
          </w:p>
          <w:p w:rsidR="00AD39E2" w:rsidRPr="00722FC3" w:rsidRDefault="00AD39E2">
            <w:pPr>
              <w:rPr>
                <w:sz w:val="14"/>
              </w:rPr>
            </w:pPr>
          </w:p>
        </w:tc>
        <w:tc>
          <w:tcPr>
            <w:tcW w:w="1696" w:type="dxa"/>
          </w:tcPr>
          <w:p w:rsidR="00DB1D5F" w:rsidRPr="00722FC3" w:rsidRDefault="0030057A">
            <w:pPr>
              <w:rPr>
                <w:sz w:val="14"/>
              </w:rPr>
            </w:pPr>
            <w:r w:rsidRPr="00722FC3">
              <w:rPr>
                <w:sz w:val="14"/>
              </w:rPr>
              <w:t>Life on earth (ecosystems and biomes)</w:t>
            </w:r>
          </w:p>
          <w:p w:rsidR="00761D01" w:rsidRPr="00722FC3" w:rsidRDefault="00761D01">
            <w:pPr>
              <w:rPr>
                <w:sz w:val="14"/>
              </w:rPr>
            </w:pPr>
          </w:p>
          <w:p w:rsidR="00761D01" w:rsidRDefault="00761D01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 xml:space="preserve">Distribution </w:t>
            </w:r>
          </w:p>
          <w:p w:rsidR="005F75EE" w:rsidRDefault="005F75EE">
            <w:pPr>
              <w:rPr>
                <w:color w:val="FF0000"/>
                <w:sz w:val="14"/>
              </w:rPr>
            </w:pPr>
          </w:p>
          <w:p w:rsidR="005F75EE" w:rsidRDefault="005F75EE" w:rsidP="005F75EE">
            <w:pPr>
              <w:rPr>
                <w:color w:val="0070C0"/>
                <w:sz w:val="14"/>
              </w:rPr>
            </w:pPr>
            <w:r>
              <w:rPr>
                <w:color w:val="0070C0"/>
                <w:sz w:val="14"/>
              </w:rPr>
              <w:t xml:space="preserve">Structure </w:t>
            </w:r>
          </w:p>
          <w:p w:rsidR="005F75EE" w:rsidRPr="00722FC3" w:rsidRDefault="005F75EE">
            <w:pPr>
              <w:rPr>
                <w:sz w:val="14"/>
              </w:rPr>
            </w:pPr>
          </w:p>
        </w:tc>
        <w:tc>
          <w:tcPr>
            <w:tcW w:w="2217" w:type="dxa"/>
          </w:tcPr>
          <w:p w:rsidR="00DB1D5F" w:rsidRPr="00722FC3" w:rsidRDefault="0030057A" w:rsidP="0030057A">
            <w:pPr>
              <w:rPr>
                <w:sz w:val="14"/>
              </w:rPr>
            </w:pPr>
            <w:r w:rsidRPr="00722FC3">
              <w:rPr>
                <w:sz w:val="14"/>
              </w:rPr>
              <w:t>Conservation and sustainability</w:t>
            </w:r>
          </w:p>
          <w:p w:rsidR="00761D01" w:rsidRPr="00722FC3" w:rsidRDefault="00761D01" w:rsidP="0030057A">
            <w:pPr>
              <w:rPr>
                <w:sz w:val="14"/>
              </w:rPr>
            </w:pPr>
          </w:p>
          <w:p w:rsidR="00761D01" w:rsidRDefault="00761D01" w:rsidP="0030057A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 xml:space="preserve">Graphs </w:t>
            </w:r>
          </w:p>
          <w:p w:rsidR="005F75EE" w:rsidRDefault="005F75EE" w:rsidP="0030057A">
            <w:pPr>
              <w:rPr>
                <w:color w:val="FF0000"/>
                <w:sz w:val="14"/>
              </w:rPr>
            </w:pPr>
          </w:p>
          <w:p w:rsidR="005F75EE" w:rsidRPr="005F75EE" w:rsidRDefault="005F75EE" w:rsidP="0030057A">
            <w:pPr>
              <w:rPr>
                <w:color w:val="0070C0"/>
                <w:sz w:val="14"/>
              </w:rPr>
            </w:pPr>
            <w:r>
              <w:rPr>
                <w:color w:val="0070C0"/>
                <w:sz w:val="14"/>
              </w:rPr>
              <w:t>SPaG</w:t>
            </w:r>
          </w:p>
        </w:tc>
      </w:tr>
      <w:tr w:rsidR="00A06A15" w:rsidRPr="00722FC3" w:rsidTr="00A06A15">
        <w:trPr>
          <w:trHeight w:val="1425"/>
        </w:trPr>
        <w:tc>
          <w:tcPr>
            <w:tcW w:w="1964" w:type="dxa"/>
          </w:tcPr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Year 8</w:t>
            </w:r>
            <w:r w:rsidR="00181225">
              <w:rPr>
                <w:sz w:val="14"/>
              </w:rPr>
              <w:t xml:space="preserve"> </w:t>
            </w:r>
          </w:p>
          <w:p w:rsidR="00A06A15" w:rsidRPr="00722FC3" w:rsidRDefault="00A06A15">
            <w:pPr>
              <w:rPr>
                <w:sz w:val="14"/>
              </w:rPr>
            </w:pPr>
          </w:p>
          <w:p w:rsidR="00A06A15" w:rsidRPr="00722FC3" w:rsidRDefault="005125A2" w:rsidP="005125A2">
            <w:pPr>
              <w:rPr>
                <w:sz w:val="14"/>
              </w:rPr>
            </w:pPr>
            <w:r w:rsidRPr="00722FC3">
              <w:rPr>
                <w:sz w:val="14"/>
              </w:rPr>
              <w:t xml:space="preserve">1 – Local / regional </w:t>
            </w:r>
          </w:p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2-</w:t>
            </w:r>
            <w:r w:rsidR="005125A2" w:rsidRPr="00722FC3">
              <w:rPr>
                <w:sz w:val="14"/>
              </w:rPr>
              <w:t xml:space="preserve"> Regional/ national</w:t>
            </w:r>
          </w:p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3-</w:t>
            </w:r>
            <w:r w:rsidR="005125A2" w:rsidRPr="00722FC3">
              <w:rPr>
                <w:sz w:val="14"/>
              </w:rPr>
              <w:t xml:space="preserve"> National</w:t>
            </w:r>
          </w:p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4-</w:t>
            </w:r>
            <w:r w:rsidR="005125A2" w:rsidRPr="00722FC3">
              <w:rPr>
                <w:sz w:val="14"/>
              </w:rPr>
              <w:t xml:space="preserve"> National/ Global</w:t>
            </w:r>
          </w:p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5-</w:t>
            </w:r>
            <w:r w:rsidR="005125A2" w:rsidRPr="00722FC3">
              <w:rPr>
                <w:sz w:val="14"/>
              </w:rPr>
              <w:t xml:space="preserve"> Global</w:t>
            </w:r>
          </w:p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 xml:space="preserve">6- </w:t>
            </w:r>
            <w:r w:rsidR="005125A2" w:rsidRPr="00722FC3">
              <w:rPr>
                <w:sz w:val="14"/>
              </w:rPr>
              <w:t>Global</w:t>
            </w:r>
          </w:p>
        </w:tc>
        <w:tc>
          <w:tcPr>
            <w:tcW w:w="2211" w:type="dxa"/>
          </w:tcPr>
          <w:p w:rsidR="00A06A15" w:rsidRPr="00722FC3" w:rsidRDefault="00A06A15" w:rsidP="00A06A15">
            <w:pPr>
              <w:jc w:val="center"/>
              <w:rPr>
                <w:b/>
                <w:sz w:val="14"/>
              </w:rPr>
            </w:pPr>
            <w:r w:rsidRPr="00722FC3">
              <w:rPr>
                <w:b/>
                <w:sz w:val="14"/>
              </w:rPr>
              <w:t>How can water shape the land?</w:t>
            </w:r>
          </w:p>
          <w:p w:rsidR="00A06A15" w:rsidRPr="00722FC3" w:rsidRDefault="00A06A15" w:rsidP="00A06A15">
            <w:pPr>
              <w:jc w:val="center"/>
              <w:rPr>
                <w:sz w:val="14"/>
              </w:rPr>
            </w:pPr>
          </w:p>
          <w:p w:rsidR="00A06A15" w:rsidRPr="00722FC3" w:rsidRDefault="00A06A15" w:rsidP="00A06A15">
            <w:pPr>
              <w:jc w:val="center"/>
              <w:rPr>
                <w:sz w:val="14"/>
              </w:rPr>
            </w:pPr>
            <w:r w:rsidRPr="00722FC3">
              <w:rPr>
                <w:sz w:val="14"/>
              </w:rPr>
              <w:t xml:space="preserve">Physical processes (rivers) </w:t>
            </w:r>
          </w:p>
          <w:p w:rsidR="00761D01" w:rsidRPr="00722FC3" w:rsidRDefault="00761D01" w:rsidP="00A06A15">
            <w:pPr>
              <w:jc w:val="center"/>
              <w:rPr>
                <w:sz w:val="14"/>
              </w:rPr>
            </w:pPr>
          </w:p>
          <w:p w:rsidR="00761D01" w:rsidRDefault="00761D01" w:rsidP="00A06A15">
            <w:pPr>
              <w:jc w:val="center"/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>Map skills</w:t>
            </w:r>
          </w:p>
          <w:p w:rsidR="005F75EE" w:rsidRPr="00722FC3" w:rsidRDefault="005F75EE" w:rsidP="00A06A15">
            <w:pPr>
              <w:jc w:val="center"/>
              <w:rPr>
                <w:color w:val="FF0000"/>
                <w:sz w:val="14"/>
              </w:rPr>
            </w:pPr>
          </w:p>
          <w:p w:rsidR="00A06A15" w:rsidRPr="00722FC3" w:rsidRDefault="005F75EE">
            <w:pPr>
              <w:rPr>
                <w:sz w:val="14"/>
              </w:rPr>
            </w:pPr>
            <w:r>
              <w:rPr>
                <w:color w:val="0070C0"/>
                <w:sz w:val="14"/>
              </w:rPr>
              <w:t>Capitals</w:t>
            </w:r>
          </w:p>
        </w:tc>
        <w:tc>
          <w:tcPr>
            <w:tcW w:w="1953" w:type="dxa"/>
          </w:tcPr>
          <w:p w:rsidR="00A06A15" w:rsidRPr="00722FC3" w:rsidRDefault="00A06A15" w:rsidP="00A06A15">
            <w:pPr>
              <w:jc w:val="center"/>
              <w:rPr>
                <w:b/>
                <w:sz w:val="14"/>
              </w:rPr>
            </w:pPr>
            <w:r w:rsidRPr="00722FC3">
              <w:rPr>
                <w:b/>
                <w:sz w:val="14"/>
              </w:rPr>
              <w:t>Are we doing enough?</w:t>
            </w:r>
          </w:p>
          <w:p w:rsidR="00A06A15" w:rsidRPr="00722FC3" w:rsidRDefault="00A06A15" w:rsidP="00A06A15">
            <w:pPr>
              <w:jc w:val="center"/>
              <w:rPr>
                <w:b/>
                <w:sz w:val="14"/>
              </w:rPr>
            </w:pPr>
            <w:r w:rsidRPr="00722FC3">
              <w:rPr>
                <w:b/>
                <w:sz w:val="14"/>
              </w:rPr>
              <w:t>Sustainability</w:t>
            </w:r>
          </w:p>
          <w:p w:rsidR="00A06A15" w:rsidRPr="00722FC3" w:rsidRDefault="00A06A15" w:rsidP="00A06A15">
            <w:pPr>
              <w:jc w:val="center"/>
              <w:rPr>
                <w:b/>
                <w:sz w:val="14"/>
              </w:rPr>
            </w:pPr>
          </w:p>
          <w:p w:rsidR="00A06A15" w:rsidRPr="00722FC3" w:rsidRDefault="00A06A15" w:rsidP="00A06A15">
            <w:pPr>
              <w:jc w:val="center"/>
              <w:rPr>
                <w:sz w:val="14"/>
              </w:rPr>
            </w:pPr>
            <w:r w:rsidRPr="00722FC3">
              <w:rPr>
                <w:sz w:val="14"/>
              </w:rPr>
              <w:t>Resource management</w:t>
            </w:r>
          </w:p>
          <w:p w:rsidR="00761D01" w:rsidRPr="00722FC3" w:rsidRDefault="00761D01" w:rsidP="00A06A15">
            <w:pPr>
              <w:jc w:val="center"/>
              <w:rPr>
                <w:sz w:val="14"/>
              </w:rPr>
            </w:pPr>
          </w:p>
          <w:p w:rsidR="00761D01" w:rsidRDefault="00761D01" w:rsidP="00A06A15">
            <w:pPr>
              <w:jc w:val="center"/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>Distribution</w:t>
            </w:r>
          </w:p>
          <w:p w:rsidR="005F75EE" w:rsidRDefault="005F75EE" w:rsidP="00A06A15">
            <w:pPr>
              <w:jc w:val="center"/>
              <w:rPr>
                <w:color w:val="FF0000"/>
                <w:sz w:val="14"/>
              </w:rPr>
            </w:pPr>
          </w:p>
          <w:p w:rsidR="005F75EE" w:rsidRPr="00722FC3" w:rsidRDefault="005F75EE" w:rsidP="00A06A15">
            <w:pPr>
              <w:jc w:val="center"/>
              <w:rPr>
                <w:color w:val="FF0000"/>
                <w:sz w:val="14"/>
              </w:rPr>
            </w:pPr>
            <w:r>
              <w:rPr>
                <w:color w:val="0070C0"/>
                <w:sz w:val="14"/>
              </w:rPr>
              <w:t>Capitals</w:t>
            </w:r>
          </w:p>
          <w:p w:rsidR="00A06A15" w:rsidRPr="00722FC3" w:rsidRDefault="00A06A15" w:rsidP="00A06A15">
            <w:pPr>
              <w:jc w:val="center"/>
              <w:rPr>
                <w:sz w:val="14"/>
              </w:rPr>
            </w:pPr>
          </w:p>
        </w:tc>
        <w:tc>
          <w:tcPr>
            <w:tcW w:w="2175" w:type="dxa"/>
          </w:tcPr>
          <w:p w:rsidR="00A06A15" w:rsidRPr="00722FC3" w:rsidRDefault="00A06A15" w:rsidP="00C4100B">
            <w:pPr>
              <w:jc w:val="center"/>
              <w:rPr>
                <w:b/>
                <w:sz w:val="14"/>
              </w:rPr>
            </w:pPr>
            <w:r w:rsidRPr="00722FC3">
              <w:rPr>
                <w:b/>
                <w:sz w:val="14"/>
              </w:rPr>
              <w:t>Can we forecast the Weather?</w:t>
            </w:r>
          </w:p>
          <w:p w:rsidR="00A06A15" w:rsidRPr="00722FC3" w:rsidRDefault="00A06A15" w:rsidP="00C4100B">
            <w:pPr>
              <w:jc w:val="center"/>
              <w:rPr>
                <w:sz w:val="14"/>
              </w:rPr>
            </w:pPr>
          </w:p>
          <w:p w:rsidR="00A06A15" w:rsidRPr="00722FC3" w:rsidRDefault="00A06A15" w:rsidP="00C4100B">
            <w:pPr>
              <w:jc w:val="center"/>
              <w:rPr>
                <w:sz w:val="14"/>
              </w:rPr>
            </w:pPr>
          </w:p>
          <w:p w:rsidR="00A06A15" w:rsidRPr="00722FC3" w:rsidRDefault="00A06A15" w:rsidP="00C4100B">
            <w:pPr>
              <w:jc w:val="center"/>
              <w:rPr>
                <w:sz w:val="14"/>
              </w:rPr>
            </w:pPr>
            <w:r w:rsidRPr="00722FC3">
              <w:rPr>
                <w:sz w:val="14"/>
              </w:rPr>
              <w:t>Weather and Climate</w:t>
            </w:r>
          </w:p>
          <w:p w:rsidR="00761D01" w:rsidRPr="00722FC3" w:rsidRDefault="00761D01" w:rsidP="00C4100B">
            <w:pPr>
              <w:jc w:val="center"/>
              <w:rPr>
                <w:sz w:val="14"/>
              </w:rPr>
            </w:pPr>
          </w:p>
          <w:p w:rsidR="00761D01" w:rsidRPr="00722FC3" w:rsidRDefault="00761D01" w:rsidP="00C4100B">
            <w:pPr>
              <w:jc w:val="center"/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>Graphs</w:t>
            </w:r>
          </w:p>
          <w:p w:rsidR="00A06A15" w:rsidRDefault="00A06A15" w:rsidP="00C4100B">
            <w:pPr>
              <w:jc w:val="center"/>
              <w:rPr>
                <w:sz w:val="14"/>
              </w:rPr>
            </w:pPr>
          </w:p>
          <w:p w:rsidR="005F75EE" w:rsidRPr="00722FC3" w:rsidRDefault="005F75EE" w:rsidP="00C4100B">
            <w:pPr>
              <w:jc w:val="center"/>
              <w:rPr>
                <w:sz w:val="14"/>
              </w:rPr>
            </w:pPr>
            <w:r>
              <w:rPr>
                <w:color w:val="0070C0"/>
                <w:sz w:val="14"/>
              </w:rPr>
              <w:t>Connectives</w:t>
            </w:r>
          </w:p>
        </w:tc>
        <w:tc>
          <w:tcPr>
            <w:tcW w:w="1958" w:type="dxa"/>
          </w:tcPr>
          <w:p w:rsidR="00A06A15" w:rsidRPr="00722FC3" w:rsidRDefault="00A06A15" w:rsidP="00C4100B">
            <w:pPr>
              <w:jc w:val="center"/>
              <w:rPr>
                <w:b/>
                <w:sz w:val="14"/>
              </w:rPr>
            </w:pPr>
            <w:r w:rsidRPr="00722FC3">
              <w:rPr>
                <w:b/>
                <w:sz w:val="14"/>
              </w:rPr>
              <w:t>Weather enquiry</w:t>
            </w:r>
          </w:p>
          <w:p w:rsidR="00A06A15" w:rsidRPr="00722FC3" w:rsidRDefault="00A06A15" w:rsidP="00C4100B">
            <w:pPr>
              <w:rPr>
                <w:sz w:val="14"/>
                <w:u w:val="single"/>
              </w:rPr>
            </w:pPr>
          </w:p>
          <w:p w:rsidR="00A06A15" w:rsidRPr="00722FC3" w:rsidRDefault="00A06A15" w:rsidP="00C4100B">
            <w:pPr>
              <w:jc w:val="center"/>
              <w:rPr>
                <w:sz w:val="14"/>
              </w:rPr>
            </w:pPr>
            <w:r w:rsidRPr="00722FC3">
              <w:rPr>
                <w:b/>
                <w:sz w:val="14"/>
                <w:u w:val="single"/>
              </w:rPr>
              <w:t>Fieldwork/ICT</w:t>
            </w:r>
            <w:r w:rsidRPr="00722FC3">
              <w:rPr>
                <w:sz w:val="14"/>
                <w:u w:val="single"/>
              </w:rPr>
              <w:t xml:space="preserve"> </w:t>
            </w:r>
            <w:r w:rsidRPr="00722FC3">
              <w:rPr>
                <w:b/>
                <w:sz w:val="14"/>
                <w:u w:val="single"/>
              </w:rPr>
              <w:t>investigation  -Weather and sustainability</w:t>
            </w:r>
            <w:r w:rsidRPr="00722FC3">
              <w:rPr>
                <w:sz w:val="14"/>
              </w:rPr>
              <w:t xml:space="preserve"> </w:t>
            </w:r>
          </w:p>
          <w:p w:rsidR="00761D01" w:rsidRPr="00722FC3" w:rsidRDefault="00761D01" w:rsidP="00C4100B">
            <w:pPr>
              <w:jc w:val="center"/>
              <w:rPr>
                <w:sz w:val="14"/>
              </w:rPr>
            </w:pPr>
          </w:p>
          <w:p w:rsidR="00761D01" w:rsidRDefault="00761D01" w:rsidP="00C4100B">
            <w:pPr>
              <w:jc w:val="center"/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>Fieldwork</w:t>
            </w:r>
          </w:p>
          <w:p w:rsidR="005F75EE" w:rsidRDefault="005F75EE" w:rsidP="00C4100B">
            <w:pPr>
              <w:jc w:val="center"/>
              <w:rPr>
                <w:color w:val="FF0000"/>
                <w:sz w:val="14"/>
              </w:rPr>
            </w:pPr>
          </w:p>
          <w:p w:rsidR="005F75EE" w:rsidRDefault="005F75EE" w:rsidP="005F75EE">
            <w:pPr>
              <w:rPr>
                <w:color w:val="0070C0"/>
                <w:sz w:val="14"/>
              </w:rPr>
            </w:pPr>
            <w:r>
              <w:rPr>
                <w:color w:val="0070C0"/>
                <w:sz w:val="14"/>
              </w:rPr>
              <w:t>Punctuation</w:t>
            </w:r>
          </w:p>
          <w:p w:rsidR="005F75EE" w:rsidRPr="00722FC3" w:rsidRDefault="005F75EE" w:rsidP="00C4100B">
            <w:pPr>
              <w:jc w:val="center"/>
              <w:rPr>
                <w:sz w:val="14"/>
              </w:rPr>
            </w:pPr>
          </w:p>
        </w:tc>
        <w:tc>
          <w:tcPr>
            <w:tcW w:w="1696" w:type="dxa"/>
          </w:tcPr>
          <w:p w:rsidR="00A06A15" w:rsidRPr="00722FC3" w:rsidRDefault="00A06A15" w:rsidP="00A06A15">
            <w:pPr>
              <w:jc w:val="center"/>
              <w:rPr>
                <w:b/>
                <w:sz w:val="14"/>
              </w:rPr>
            </w:pPr>
            <w:r w:rsidRPr="00722FC3">
              <w:rPr>
                <w:b/>
                <w:sz w:val="14"/>
              </w:rPr>
              <w:t>How dangerous is planet Earth?</w:t>
            </w:r>
          </w:p>
          <w:p w:rsidR="00A06A15" w:rsidRPr="00722FC3" w:rsidRDefault="00A06A15" w:rsidP="00A06A15">
            <w:pPr>
              <w:jc w:val="center"/>
              <w:rPr>
                <w:sz w:val="14"/>
              </w:rPr>
            </w:pPr>
          </w:p>
          <w:p w:rsidR="00A06A15" w:rsidRPr="00722FC3" w:rsidRDefault="00A06A15" w:rsidP="00A06A15">
            <w:pPr>
              <w:rPr>
                <w:sz w:val="14"/>
              </w:rPr>
            </w:pPr>
            <w:r w:rsidRPr="00722FC3">
              <w:rPr>
                <w:sz w:val="14"/>
              </w:rPr>
              <w:t xml:space="preserve">    Tectonic hazards</w:t>
            </w:r>
          </w:p>
          <w:p w:rsidR="00761D01" w:rsidRPr="00722FC3" w:rsidRDefault="00761D01" w:rsidP="00A06A15">
            <w:pPr>
              <w:rPr>
                <w:sz w:val="14"/>
              </w:rPr>
            </w:pPr>
          </w:p>
          <w:p w:rsidR="00181225" w:rsidRDefault="00181225" w:rsidP="00A06A15">
            <w:pPr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GIS</w:t>
            </w:r>
          </w:p>
          <w:p w:rsidR="00761D01" w:rsidRDefault="00761D01" w:rsidP="00A06A15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 xml:space="preserve">Photo analysis </w:t>
            </w:r>
          </w:p>
          <w:p w:rsidR="005F75EE" w:rsidRDefault="005F75EE" w:rsidP="00A06A15">
            <w:pPr>
              <w:rPr>
                <w:color w:val="FF0000"/>
                <w:sz w:val="14"/>
              </w:rPr>
            </w:pPr>
          </w:p>
          <w:p w:rsidR="005F75EE" w:rsidRDefault="005F75EE" w:rsidP="005F75EE">
            <w:pPr>
              <w:rPr>
                <w:color w:val="0070C0"/>
                <w:sz w:val="14"/>
              </w:rPr>
            </w:pPr>
            <w:r>
              <w:rPr>
                <w:color w:val="0070C0"/>
                <w:sz w:val="14"/>
              </w:rPr>
              <w:t xml:space="preserve">Structure </w:t>
            </w:r>
          </w:p>
          <w:p w:rsidR="005F75EE" w:rsidRPr="00722FC3" w:rsidRDefault="005F75EE" w:rsidP="00A06A15">
            <w:pPr>
              <w:rPr>
                <w:sz w:val="14"/>
              </w:rPr>
            </w:pPr>
          </w:p>
        </w:tc>
        <w:tc>
          <w:tcPr>
            <w:tcW w:w="2217" w:type="dxa"/>
          </w:tcPr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Globalisation</w:t>
            </w:r>
          </w:p>
          <w:p w:rsidR="00761D01" w:rsidRPr="00722FC3" w:rsidRDefault="00761D01">
            <w:pPr>
              <w:rPr>
                <w:sz w:val="14"/>
              </w:rPr>
            </w:pPr>
          </w:p>
          <w:p w:rsidR="00761D01" w:rsidRDefault="00761D01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 xml:space="preserve">Stats and numerical </w:t>
            </w:r>
          </w:p>
          <w:p w:rsidR="005F75EE" w:rsidRDefault="005F75EE">
            <w:pPr>
              <w:rPr>
                <w:color w:val="FF0000"/>
                <w:sz w:val="14"/>
              </w:rPr>
            </w:pPr>
          </w:p>
          <w:p w:rsidR="005F75EE" w:rsidRPr="00722FC3" w:rsidRDefault="005F75EE">
            <w:pPr>
              <w:rPr>
                <w:sz w:val="14"/>
              </w:rPr>
            </w:pPr>
            <w:r>
              <w:rPr>
                <w:color w:val="0070C0"/>
                <w:sz w:val="14"/>
              </w:rPr>
              <w:t>SPaG</w:t>
            </w:r>
          </w:p>
        </w:tc>
      </w:tr>
      <w:tr w:rsidR="00A06A15" w:rsidRPr="00722FC3" w:rsidTr="00A06A15">
        <w:trPr>
          <w:trHeight w:val="1425"/>
        </w:trPr>
        <w:tc>
          <w:tcPr>
            <w:tcW w:w="1964" w:type="dxa"/>
          </w:tcPr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Year 9</w:t>
            </w:r>
            <w:r w:rsidR="00181225">
              <w:rPr>
                <w:sz w:val="14"/>
              </w:rPr>
              <w:t xml:space="preserve"> </w:t>
            </w:r>
          </w:p>
          <w:p w:rsidR="00A06A15" w:rsidRPr="00722FC3" w:rsidRDefault="00A06A15">
            <w:pPr>
              <w:rPr>
                <w:sz w:val="14"/>
              </w:rPr>
            </w:pPr>
          </w:p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GLOBAL FOCUS</w:t>
            </w:r>
          </w:p>
        </w:tc>
        <w:tc>
          <w:tcPr>
            <w:tcW w:w="2211" w:type="dxa"/>
          </w:tcPr>
          <w:p w:rsidR="00A06A15" w:rsidRPr="00722FC3" w:rsidRDefault="00A06A15" w:rsidP="0030057A">
            <w:pPr>
              <w:jc w:val="center"/>
              <w:rPr>
                <w:b/>
                <w:color w:val="000000" w:themeColor="text1"/>
                <w:sz w:val="14"/>
              </w:rPr>
            </w:pPr>
            <w:r w:rsidRPr="00722FC3">
              <w:rPr>
                <w:b/>
                <w:color w:val="000000" w:themeColor="text1"/>
                <w:sz w:val="14"/>
              </w:rPr>
              <w:t>Africa (Part 1)</w:t>
            </w:r>
          </w:p>
          <w:p w:rsidR="00A06A15" w:rsidRPr="00722FC3" w:rsidRDefault="00A06A15" w:rsidP="0030057A">
            <w:pPr>
              <w:rPr>
                <w:color w:val="000000" w:themeColor="text1"/>
                <w:sz w:val="14"/>
              </w:rPr>
            </w:pP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4"/>
              </w:rPr>
            </w:pPr>
            <w:r w:rsidRPr="00722FC3">
              <w:rPr>
                <w:color w:val="000000" w:themeColor="text1"/>
                <w:sz w:val="14"/>
              </w:rPr>
              <w:t>Introduction</w:t>
            </w: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4"/>
              </w:rPr>
            </w:pPr>
            <w:r w:rsidRPr="00722FC3">
              <w:rPr>
                <w:color w:val="000000" w:themeColor="text1"/>
                <w:sz w:val="14"/>
              </w:rPr>
              <w:t>No poverty (1)</w:t>
            </w: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4"/>
              </w:rPr>
            </w:pPr>
            <w:r w:rsidRPr="00722FC3">
              <w:rPr>
                <w:color w:val="000000" w:themeColor="text1"/>
                <w:sz w:val="14"/>
              </w:rPr>
              <w:t>Trade game</w:t>
            </w: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4"/>
              </w:rPr>
            </w:pPr>
            <w:r w:rsidRPr="00722FC3">
              <w:rPr>
                <w:color w:val="000000" w:themeColor="text1"/>
                <w:sz w:val="14"/>
              </w:rPr>
              <w:t>Good health (3) and well-being</w:t>
            </w: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4"/>
                <w:szCs w:val="18"/>
              </w:rPr>
            </w:pPr>
            <w:r w:rsidRPr="00722FC3">
              <w:rPr>
                <w:color w:val="000000" w:themeColor="text1"/>
                <w:sz w:val="14"/>
                <w:szCs w:val="18"/>
              </w:rPr>
              <w:t>Reduced inequalities (10)</w:t>
            </w:r>
          </w:p>
          <w:p w:rsidR="00A06A15" w:rsidRPr="00722FC3" w:rsidRDefault="00A06A15">
            <w:pPr>
              <w:rPr>
                <w:sz w:val="14"/>
              </w:rPr>
            </w:pPr>
          </w:p>
          <w:p w:rsidR="00761D01" w:rsidRDefault="00761D01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>Graphs</w:t>
            </w:r>
          </w:p>
          <w:p w:rsidR="005F75EE" w:rsidRDefault="005F75EE">
            <w:pPr>
              <w:rPr>
                <w:color w:val="0070C0"/>
                <w:sz w:val="14"/>
              </w:rPr>
            </w:pPr>
          </w:p>
          <w:p w:rsidR="005F75EE" w:rsidRPr="00722FC3" w:rsidRDefault="005F75EE">
            <w:pPr>
              <w:rPr>
                <w:sz w:val="14"/>
              </w:rPr>
            </w:pPr>
            <w:r>
              <w:rPr>
                <w:color w:val="0070C0"/>
                <w:sz w:val="14"/>
              </w:rPr>
              <w:t>Capitals</w:t>
            </w:r>
          </w:p>
        </w:tc>
        <w:tc>
          <w:tcPr>
            <w:tcW w:w="1953" w:type="dxa"/>
          </w:tcPr>
          <w:p w:rsidR="00A06A15" w:rsidRPr="00722FC3" w:rsidRDefault="00A06A15" w:rsidP="0030057A">
            <w:pPr>
              <w:jc w:val="center"/>
              <w:rPr>
                <w:b/>
                <w:color w:val="000000" w:themeColor="text1"/>
                <w:sz w:val="14"/>
              </w:rPr>
            </w:pPr>
            <w:r w:rsidRPr="00722FC3">
              <w:rPr>
                <w:b/>
                <w:color w:val="000000" w:themeColor="text1"/>
                <w:sz w:val="14"/>
              </w:rPr>
              <w:t>Africa (Part 2)</w:t>
            </w:r>
          </w:p>
          <w:p w:rsidR="00A06A15" w:rsidRPr="00722FC3" w:rsidRDefault="00A06A15" w:rsidP="0030057A">
            <w:pPr>
              <w:rPr>
                <w:b/>
                <w:color w:val="000000" w:themeColor="text1"/>
                <w:sz w:val="14"/>
              </w:rPr>
            </w:pPr>
          </w:p>
          <w:p w:rsidR="00C07983" w:rsidRDefault="00C07983" w:rsidP="00C079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4"/>
                <w:szCs w:val="18"/>
              </w:rPr>
            </w:pPr>
            <w:r w:rsidRPr="00C07983">
              <w:rPr>
                <w:color w:val="000000" w:themeColor="text1"/>
                <w:sz w:val="14"/>
                <w:szCs w:val="18"/>
              </w:rPr>
              <w:t xml:space="preserve">Quality education </w:t>
            </w:r>
          </w:p>
          <w:p w:rsidR="00A06A15" w:rsidRDefault="00C07983" w:rsidP="00C079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4"/>
                <w:szCs w:val="18"/>
              </w:rPr>
            </w:pPr>
            <w:r>
              <w:rPr>
                <w:color w:val="000000" w:themeColor="text1"/>
                <w:sz w:val="14"/>
                <w:szCs w:val="18"/>
              </w:rPr>
              <w:t>The role of the</w:t>
            </w:r>
            <w:r w:rsidRPr="00C07983">
              <w:rPr>
                <w:color w:val="000000" w:themeColor="text1"/>
                <w:sz w:val="14"/>
                <w:szCs w:val="18"/>
              </w:rPr>
              <w:t xml:space="preserve"> River Nile</w:t>
            </w:r>
          </w:p>
          <w:p w:rsidR="00C07983" w:rsidRDefault="00C07983" w:rsidP="00C079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4"/>
                <w:szCs w:val="18"/>
              </w:rPr>
            </w:pPr>
            <w:r>
              <w:rPr>
                <w:color w:val="000000" w:themeColor="text1"/>
                <w:sz w:val="14"/>
                <w:szCs w:val="18"/>
              </w:rPr>
              <w:t>Africa’s flood plains</w:t>
            </w:r>
          </w:p>
          <w:p w:rsidR="00C07983" w:rsidRDefault="00C07983" w:rsidP="00C079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4"/>
                <w:szCs w:val="18"/>
              </w:rPr>
            </w:pPr>
            <w:r>
              <w:rPr>
                <w:color w:val="000000" w:themeColor="text1"/>
                <w:sz w:val="14"/>
                <w:szCs w:val="18"/>
              </w:rPr>
              <w:t>Climate of Africa</w:t>
            </w:r>
          </w:p>
          <w:p w:rsidR="00C07983" w:rsidRPr="00C07983" w:rsidRDefault="00C07983" w:rsidP="00C079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4"/>
                <w:szCs w:val="18"/>
              </w:rPr>
            </w:pPr>
            <w:r>
              <w:rPr>
                <w:color w:val="000000" w:themeColor="text1"/>
                <w:sz w:val="14"/>
                <w:szCs w:val="18"/>
              </w:rPr>
              <w:t xml:space="preserve">Africa’s food security </w:t>
            </w:r>
          </w:p>
          <w:p w:rsidR="00A06A15" w:rsidRDefault="00A06A15">
            <w:pPr>
              <w:rPr>
                <w:color w:val="00B050"/>
                <w:sz w:val="14"/>
                <w:szCs w:val="18"/>
              </w:rPr>
            </w:pPr>
          </w:p>
          <w:p w:rsidR="005760B1" w:rsidRPr="00722FC3" w:rsidRDefault="005760B1">
            <w:pPr>
              <w:rPr>
                <w:sz w:val="14"/>
              </w:rPr>
            </w:pPr>
          </w:p>
          <w:p w:rsidR="00761D01" w:rsidRDefault="00761D01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 xml:space="preserve">Distribution </w:t>
            </w:r>
          </w:p>
          <w:p w:rsidR="005F75EE" w:rsidRDefault="005F75EE">
            <w:pPr>
              <w:rPr>
                <w:color w:val="FF0000"/>
                <w:sz w:val="14"/>
              </w:rPr>
            </w:pPr>
          </w:p>
          <w:p w:rsidR="005F75EE" w:rsidRPr="00722FC3" w:rsidRDefault="005F75EE">
            <w:pPr>
              <w:rPr>
                <w:sz w:val="14"/>
              </w:rPr>
            </w:pPr>
            <w:r>
              <w:rPr>
                <w:color w:val="0070C0"/>
                <w:sz w:val="14"/>
              </w:rPr>
              <w:t>Capitals</w:t>
            </w:r>
          </w:p>
        </w:tc>
        <w:tc>
          <w:tcPr>
            <w:tcW w:w="2175" w:type="dxa"/>
          </w:tcPr>
          <w:p w:rsidR="00A06A15" w:rsidRPr="00722FC3" w:rsidRDefault="00A06A15" w:rsidP="0030057A">
            <w:pPr>
              <w:jc w:val="center"/>
              <w:rPr>
                <w:b/>
                <w:color w:val="000000" w:themeColor="text1"/>
                <w:sz w:val="14"/>
              </w:rPr>
            </w:pPr>
            <w:r w:rsidRPr="00722FC3">
              <w:rPr>
                <w:b/>
                <w:color w:val="000000" w:themeColor="text1"/>
                <w:sz w:val="14"/>
              </w:rPr>
              <w:t>Asia (Part 1)</w:t>
            </w:r>
          </w:p>
          <w:p w:rsidR="00A06A15" w:rsidRPr="00722FC3" w:rsidRDefault="00A06A15" w:rsidP="0030057A">
            <w:pPr>
              <w:jc w:val="center"/>
              <w:rPr>
                <w:b/>
                <w:color w:val="000000" w:themeColor="text1"/>
                <w:sz w:val="14"/>
              </w:rPr>
            </w:pP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4"/>
              </w:rPr>
            </w:pPr>
            <w:r w:rsidRPr="00722FC3">
              <w:rPr>
                <w:color w:val="000000" w:themeColor="text1"/>
                <w:sz w:val="14"/>
              </w:rPr>
              <w:t>Clean water and sanitation (6)</w:t>
            </w: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4"/>
              </w:rPr>
            </w:pPr>
            <w:r w:rsidRPr="00722FC3">
              <w:rPr>
                <w:color w:val="000000" w:themeColor="text1"/>
                <w:sz w:val="14"/>
              </w:rPr>
              <w:t>Affordable and clean energy (7)</w:t>
            </w: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4"/>
              </w:rPr>
            </w:pPr>
            <w:r w:rsidRPr="00722FC3">
              <w:rPr>
                <w:color w:val="000000" w:themeColor="text1"/>
                <w:sz w:val="14"/>
              </w:rPr>
              <w:t>Sustainable cities and communities (11)</w:t>
            </w: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4"/>
              </w:rPr>
            </w:pPr>
            <w:r w:rsidRPr="00722FC3">
              <w:rPr>
                <w:color w:val="000000" w:themeColor="text1"/>
                <w:sz w:val="14"/>
              </w:rPr>
              <w:t>Responsible consumption and production (12)</w:t>
            </w:r>
          </w:p>
          <w:p w:rsidR="00A06A15" w:rsidRPr="00722FC3" w:rsidRDefault="00A06A15">
            <w:pPr>
              <w:rPr>
                <w:sz w:val="14"/>
              </w:rPr>
            </w:pPr>
          </w:p>
          <w:p w:rsidR="00761D01" w:rsidRDefault="00761D01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>Map skills</w:t>
            </w:r>
          </w:p>
          <w:p w:rsidR="005F75EE" w:rsidRDefault="005F75EE">
            <w:pPr>
              <w:rPr>
                <w:color w:val="FF0000"/>
                <w:sz w:val="14"/>
              </w:rPr>
            </w:pPr>
          </w:p>
          <w:p w:rsidR="005F75EE" w:rsidRPr="00722FC3" w:rsidRDefault="005F75EE">
            <w:pPr>
              <w:rPr>
                <w:sz w:val="14"/>
              </w:rPr>
            </w:pPr>
            <w:r>
              <w:rPr>
                <w:color w:val="0070C0"/>
                <w:sz w:val="14"/>
              </w:rPr>
              <w:t>Connectives</w:t>
            </w:r>
          </w:p>
        </w:tc>
        <w:tc>
          <w:tcPr>
            <w:tcW w:w="1958" w:type="dxa"/>
          </w:tcPr>
          <w:p w:rsidR="00A06A15" w:rsidRPr="00722FC3" w:rsidRDefault="00A06A15" w:rsidP="0030057A">
            <w:pPr>
              <w:jc w:val="center"/>
              <w:rPr>
                <w:b/>
                <w:color w:val="000000" w:themeColor="text1"/>
                <w:sz w:val="14"/>
              </w:rPr>
            </w:pPr>
            <w:r w:rsidRPr="00722FC3">
              <w:rPr>
                <w:b/>
                <w:color w:val="000000" w:themeColor="text1"/>
                <w:sz w:val="14"/>
              </w:rPr>
              <w:t>Asia (Part 2)</w:t>
            </w:r>
          </w:p>
          <w:p w:rsidR="00A06A15" w:rsidRPr="00722FC3" w:rsidRDefault="00A06A15" w:rsidP="0030057A">
            <w:pPr>
              <w:jc w:val="center"/>
              <w:rPr>
                <w:b/>
                <w:color w:val="000000" w:themeColor="text1"/>
                <w:sz w:val="14"/>
              </w:rPr>
            </w:pP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4"/>
                <w:szCs w:val="18"/>
              </w:rPr>
            </w:pPr>
            <w:r w:rsidRPr="00722FC3">
              <w:rPr>
                <w:color w:val="000000" w:themeColor="text1"/>
                <w:sz w:val="14"/>
                <w:szCs w:val="18"/>
              </w:rPr>
              <w:t>Decent work and economic growth (8)</w:t>
            </w: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4"/>
                <w:szCs w:val="18"/>
              </w:rPr>
            </w:pPr>
            <w:r w:rsidRPr="00722FC3">
              <w:rPr>
                <w:color w:val="000000" w:themeColor="text1"/>
                <w:sz w:val="14"/>
                <w:szCs w:val="18"/>
              </w:rPr>
              <w:t>Industry, innovation and infrastructure (9)</w:t>
            </w:r>
          </w:p>
          <w:p w:rsidR="00A06A15" w:rsidRPr="00722FC3" w:rsidRDefault="00A06A15">
            <w:pPr>
              <w:rPr>
                <w:sz w:val="14"/>
              </w:rPr>
            </w:pPr>
          </w:p>
          <w:p w:rsidR="00761D01" w:rsidRDefault="00761D01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>Stats</w:t>
            </w:r>
          </w:p>
          <w:p w:rsidR="005F75EE" w:rsidRDefault="005F75EE">
            <w:pPr>
              <w:rPr>
                <w:color w:val="FF0000"/>
                <w:sz w:val="14"/>
              </w:rPr>
            </w:pPr>
          </w:p>
          <w:p w:rsidR="005F75EE" w:rsidRDefault="005F75EE" w:rsidP="005F75EE">
            <w:pPr>
              <w:rPr>
                <w:color w:val="0070C0"/>
                <w:sz w:val="14"/>
              </w:rPr>
            </w:pPr>
            <w:r>
              <w:rPr>
                <w:color w:val="0070C0"/>
                <w:sz w:val="14"/>
              </w:rPr>
              <w:t>Punctuation</w:t>
            </w:r>
          </w:p>
          <w:p w:rsidR="005F75EE" w:rsidRPr="00722FC3" w:rsidRDefault="005F75EE">
            <w:pPr>
              <w:rPr>
                <w:sz w:val="14"/>
              </w:rPr>
            </w:pPr>
          </w:p>
        </w:tc>
        <w:tc>
          <w:tcPr>
            <w:tcW w:w="1696" w:type="dxa"/>
          </w:tcPr>
          <w:p w:rsidR="00A06A15" w:rsidRPr="00722FC3" w:rsidRDefault="00A06A15">
            <w:pPr>
              <w:rPr>
                <w:b/>
                <w:sz w:val="14"/>
              </w:rPr>
            </w:pPr>
            <w:r w:rsidRPr="00722FC3">
              <w:rPr>
                <w:b/>
                <w:sz w:val="14"/>
              </w:rPr>
              <w:t>The Americas</w:t>
            </w:r>
          </w:p>
          <w:p w:rsidR="00761D01" w:rsidRPr="00722FC3" w:rsidRDefault="00761D01">
            <w:pPr>
              <w:rPr>
                <w:b/>
                <w:sz w:val="14"/>
              </w:rPr>
            </w:pPr>
          </w:p>
          <w:p w:rsidR="00761D01" w:rsidRDefault="00761D01">
            <w:pPr>
              <w:rPr>
                <w:color w:val="FF0000"/>
                <w:sz w:val="14"/>
              </w:rPr>
            </w:pPr>
            <w:r w:rsidRPr="00722FC3">
              <w:rPr>
                <w:color w:val="FF0000"/>
                <w:sz w:val="14"/>
              </w:rPr>
              <w:t>GIS</w:t>
            </w:r>
          </w:p>
          <w:p w:rsidR="00181225" w:rsidRDefault="00181225">
            <w:pPr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Photo analysis</w:t>
            </w:r>
          </w:p>
          <w:p w:rsidR="005F75EE" w:rsidRDefault="005F75EE">
            <w:pPr>
              <w:rPr>
                <w:color w:val="FF0000"/>
                <w:sz w:val="14"/>
              </w:rPr>
            </w:pPr>
          </w:p>
          <w:p w:rsidR="005F75EE" w:rsidRDefault="005F75EE" w:rsidP="005F75EE">
            <w:pPr>
              <w:rPr>
                <w:color w:val="0070C0"/>
                <w:sz w:val="14"/>
              </w:rPr>
            </w:pPr>
            <w:r>
              <w:rPr>
                <w:color w:val="0070C0"/>
                <w:sz w:val="14"/>
              </w:rPr>
              <w:t xml:space="preserve">Structure </w:t>
            </w:r>
          </w:p>
          <w:p w:rsidR="005F75EE" w:rsidRPr="00722FC3" w:rsidRDefault="005F75EE">
            <w:pPr>
              <w:rPr>
                <w:sz w:val="14"/>
              </w:rPr>
            </w:pPr>
          </w:p>
        </w:tc>
        <w:tc>
          <w:tcPr>
            <w:tcW w:w="2217" w:type="dxa"/>
          </w:tcPr>
          <w:p w:rsidR="00A06A15" w:rsidRPr="00722FC3" w:rsidRDefault="00A06A15" w:rsidP="0030057A">
            <w:pPr>
              <w:jc w:val="center"/>
              <w:rPr>
                <w:b/>
                <w:color w:val="000000" w:themeColor="text1"/>
                <w:sz w:val="14"/>
              </w:rPr>
            </w:pPr>
            <w:r w:rsidRPr="00722FC3">
              <w:rPr>
                <w:b/>
                <w:color w:val="000000" w:themeColor="text1"/>
                <w:sz w:val="14"/>
              </w:rPr>
              <w:t>SDG Project</w:t>
            </w:r>
          </w:p>
          <w:p w:rsidR="00A06A15" w:rsidRPr="00722FC3" w:rsidRDefault="00A06A15" w:rsidP="0030057A">
            <w:pPr>
              <w:jc w:val="center"/>
              <w:rPr>
                <w:b/>
                <w:color w:val="000000" w:themeColor="text1"/>
                <w:sz w:val="14"/>
              </w:rPr>
            </w:pP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4"/>
              </w:rPr>
            </w:pPr>
            <w:r w:rsidRPr="00722FC3">
              <w:rPr>
                <w:color w:val="000000" w:themeColor="text1"/>
                <w:sz w:val="14"/>
              </w:rPr>
              <w:t>Peace, justice and strong institutions (16)</w:t>
            </w:r>
          </w:p>
          <w:p w:rsidR="00A06A15" w:rsidRPr="00722FC3" w:rsidRDefault="00A06A15" w:rsidP="0030057A">
            <w:pPr>
              <w:pStyle w:val="ListParagraph"/>
              <w:rPr>
                <w:color w:val="000000" w:themeColor="text1"/>
                <w:sz w:val="14"/>
              </w:rPr>
            </w:pPr>
          </w:p>
          <w:p w:rsidR="00A06A15" w:rsidRPr="00722FC3" w:rsidRDefault="00A06A15" w:rsidP="0030057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4"/>
              </w:rPr>
            </w:pPr>
            <w:r w:rsidRPr="00722FC3">
              <w:rPr>
                <w:color w:val="000000" w:themeColor="text1"/>
                <w:sz w:val="14"/>
              </w:rPr>
              <w:t>Partnerships for the goals (17)</w:t>
            </w:r>
          </w:p>
          <w:p w:rsidR="00A06A15" w:rsidRPr="00722FC3" w:rsidRDefault="00A06A15" w:rsidP="0030057A">
            <w:pPr>
              <w:jc w:val="center"/>
              <w:rPr>
                <w:b/>
                <w:color w:val="000000" w:themeColor="text1"/>
                <w:sz w:val="14"/>
                <w:u w:val="single"/>
              </w:rPr>
            </w:pPr>
          </w:p>
          <w:p w:rsidR="00A06A15" w:rsidRPr="00722FC3" w:rsidRDefault="00A06A15">
            <w:pPr>
              <w:rPr>
                <w:sz w:val="14"/>
              </w:rPr>
            </w:pPr>
          </w:p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L1-</w:t>
            </w:r>
            <w:r w:rsidR="00010301" w:rsidRPr="00722FC3">
              <w:rPr>
                <w:sz w:val="14"/>
              </w:rPr>
              <w:t>Pre-release</w:t>
            </w:r>
            <w:r w:rsidRPr="00722FC3">
              <w:rPr>
                <w:sz w:val="14"/>
              </w:rPr>
              <w:t xml:space="preserve"> on issue evaluation</w:t>
            </w:r>
          </w:p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 xml:space="preserve">2 – Individual research of own country </w:t>
            </w:r>
          </w:p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L3-8 – Issue evaluation in response to their country (IE world cup/ Climate change)</w:t>
            </w:r>
          </w:p>
          <w:p w:rsidR="00A06A15" w:rsidRPr="00722FC3" w:rsidRDefault="00A06A15" w:rsidP="0030057A">
            <w:pPr>
              <w:jc w:val="center"/>
              <w:rPr>
                <w:color w:val="000000" w:themeColor="text1"/>
                <w:sz w:val="14"/>
                <w:u w:val="single"/>
              </w:rPr>
            </w:pPr>
            <w:r w:rsidRPr="00722FC3">
              <w:rPr>
                <w:color w:val="000000" w:themeColor="text1"/>
                <w:sz w:val="14"/>
                <w:u w:val="single"/>
              </w:rPr>
              <w:t xml:space="preserve">Unit 16 – </w:t>
            </w:r>
          </w:p>
          <w:p w:rsidR="00A06A15" w:rsidRPr="00722FC3" w:rsidRDefault="00A06A15" w:rsidP="0030057A">
            <w:pPr>
              <w:rPr>
                <w:color w:val="000000" w:themeColor="text1"/>
                <w:sz w:val="14"/>
                <w:u w:val="single"/>
              </w:rPr>
            </w:pPr>
            <w:r w:rsidRPr="00722FC3">
              <w:rPr>
                <w:b/>
                <w:color w:val="000000" w:themeColor="text1"/>
                <w:sz w:val="14"/>
                <w:u w:val="single"/>
              </w:rPr>
              <w:t>Fieldwork/ICT</w:t>
            </w:r>
            <w:r w:rsidRPr="00722FC3">
              <w:rPr>
                <w:color w:val="000000" w:themeColor="text1"/>
                <w:sz w:val="14"/>
                <w:u w:val="single"/>
              </w:rPr>
              <w:t xml:space="preserve"> investigation </w:t>
            </w:r>
          </w:p>
          <w:p w:rsidR="00761D01" w:rsidRPr="00722FC3" w:rsidRDefault="00761D01" w:rsidP="0030057A">
            <w:pPr>
              <w:rPr>
                <w:color w:val="000000" w:themeColor="text1"/>
                <w:sz w:val="14"/>
                <w:u w:val="single"/>
              </w:rPr>
            </w:pPr>
          </w:p>
          <w:p w:rsidR="00761D01" w:rsidRPr="00722FC3" w:rsidRDefault="00761D01" w:rsidP="0030057A">
            <w:pPr>
              <w:rPr>
                <w:color w:val="FF0000"/>
                <w:sz w:val="14"/>
                <w:szCs w:val="18"/>
              </w:rPr>
            </w:pPr>
            <w:r w:rsidRPr="00722FC3">
              <w:rPr>
                <w:color w:val="FF0000"/>
                <w:sz w:val="14"/>
              </w:rPr>
              <w:t>Fieldwork</w:t>
            </w:r>
          </w:p>
          <w:p w:rsidR="00A06A15" w:rsidRPr="00722FC3" w:rsidRDefault="005F75EE">
            <w:pPr>
              <w:rPr>
                <w:sz w:val="14"/>
              </w:rPr>
            </w:pPr>
            <w:r>
              <w:rPr>
                <w:color w:val="0070C0"/>
                <w:sz w:val="14"/>
              </w:rPr>
              <w:t>SPaG</w:t>
            </w:r>
          </w:p>
          <w:p w:rsidR="00A06A15" w:rsidRPr="00722FC3" w:rsidRDefault="00A06A15">
            <w:pPr>
              <w:rPr>
                <w:sz w:val="14"/>
              </w:rPr>
            </w:pPr>
            <w:r w:rsidRPr="00722FC3">
              <w:rPr>
                <w:sz w:val="14"/>
              </w:rPr>
              <w:t>L9-13 UN prep project</w:t>
            </w:r>
          </w:p>
        </w:tc>
      </w:tr>
    </w:tbl>
    <w:p w:rsidR="006C12B6" w:rsidRDefault="006C12B6"/>
    <w:sectPr w:rsidR="006C12B6" w:rsidSect="00DB1D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C67"/>
    <w:multiLevelType w:val="hybridMultilevel"/>
    <w:tmpl w:val="30441BDA"/>
    <w:lvl w:ilvl="0" w:tplc="3F54D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6B4"/>
    <w:multiLevelType w:val="hybridMultilevel"/>
    <w:tmpl w:val="EDA4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4F30"/>
    <w:multiLevelType w:val="hybridMultilevel"/>
    <w:tmpl w:val="3A82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3060"/>
    <w:multiLevelType w:val="hybridMultilevel"/>
    <w:tmpl w:val="12C43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502E2"/>
    <w:multiLevelType w:val="hybridMultilevel"/>
    <w:tmpl w:val="74C4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5F"/>
    <w:rsid w:val="00010301"/>
    <w:rsid w:val="00082A3E"/>
    <w:rsid w:val="0009004D"/>
    <w:rsid w:val="00113AE5"/>
    <w:rsid w:val="00181225"/>
    <w:rsid w:val="002B68EF"/>
    <w:rsid w:val="0030057A"/>
    <w:rsid w:val="00305F85"/>
    <w:rsid w:val="005125A2"/>
    <w:rsid w:val="005760B1"/>
    <w:rsid w:val="005F75EE"/>
    <w:rsid w:val="00605BC5"/>
    <w:rsid w:val="00675C7F"/>
    <w:rsid w:val="006C12B6"/>
    <w:rsid w:val="00722FC3"/>
    <w:rsid w:val="00725BAD"/>
    <w:rsid w:val="00761D01"/>
    <w:rsid w:val="008B41B1"/>
    <w:rsid w:val="00A06A15"/>
    <w:rsid w:val="00A13417"/>
    <w:rsid w:val="00A51AC1"/>
    <w:rsid w:val="00A60580"/>
    <w:rsid w:val="00AB5DFE"/>
    <w:rsid w:val="00AD39E2"/>
    <w:rsid w:val="00B510AE"/>
    <w:rsid w:val="00BA31C9"/>
    <w:rsid w:val="00C07983"/>
    <w:rsid w:val="00D4216C"/>
    <w:rsid w:val="00D54888"/>
    <w:rsid w:val="00D8645D"/>
    <w:rsid w:val="00DB1D5F"/>
    <w:rsid w:val="00E15575"/>
    <w:rsid w:val="00E86A7F"/>
    <w:rsid w:val="00E96C51"/>
    <w:rsid w:val="00F2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Park Academy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Cannon</dc:creator>
  <cp:lastModifiedBy>Ben Cannon</cp:lastModifiedBy>
  <cp:revision>6</cp:revision>
  <dcterms:created xsi:type="dcterms:W3CDTF">2021-09-03T08:23:00Z</dcterms:created>
  <dcterms:modified xsi:type="dcterms:W3CDTF">2022-06-08T08:44:00Z</dcterms:modified>
</cp:coreProperties>
</file>